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410CD" w14:textId="06D280D0" w:rsidR="00B97BB8" w:rsidRDefault="00415089" w:rsidP="00B97BB8">
      <w:pPr>
        <w:pStyle w:val="Overskrift1"/>
        <w:rPr>
          <w:sz w:val="96"/>
          <w:szCs w:val="96"/>
        </w:rPr>
      </w:pPr>
      <w:bookmarkStart w:id="0" w:name="_Toc65655622"/>
      <w:r w:rsidRPr="00A8071C">
        <w:rPr>
          <w:sz w:val="96"/>
          <w:szCs w:val="96"/>
        </w:rPr>
        <w:t xml:space="preserve">Åpen </w:t>
      </w:r>
      <w:r w:rsidR="003A6833" w:rsidRPr="00A8071C">
        <w:rPr>
          <w:sz w:val="96"/>
          <w:szCs w:val="96"/>
        </w:rPr>
        <w:t>påske</w:t>
      </w:r>
      <w:r w:rsidRPr="00A8071C">
        <w:rPr>
          <w:sz w:val="96"/>
          <w:szCs w:val="96"/>
        </w:rPr>
        <w:t>kirke</w:t>
      </w:r>
      <w:bookmarkEnd w:id="0"/>
    </w:p>
    <w:p w14:paraId="54A46CE6" w14:textId="77777777" w:rsidR="00450031" w:rsidRPr="00450031" w:rsidRDefault="00450031" w:rsidP="00450031"/>
    <w:sdt>
      <w:sdtPr>
        <w:rPr>
          <w:rFonts w:asciiTheme="minorHAnsi" w:eastAsiaTheme="minorHAnsi" w:hAnsiTheme="minorHAnsi" w:cstheme="minorBidi"/>
          <w:color w:val="auto"/>
          <w:sz w:val="22"/>
          <w:szCs w:val="22"/>
          <w:lang w:eastAsia="en-US"/>
        </w:rPr>
        <w:id w:val="1576464788"/>
        <w:docPartObj>
          <w:docPartGallery w:val="Table of Contents"/>
          <w:docPartUnique/>
        </w:docPartObj>
      </w:sdtPr>
      <w:sdtEndPr/>
      <w:sdtContent>
        <w:p w14:paraId="1DE6B6F3" w14:textId="77777777" w:rsidR="006936B1" w:rsidRDefault="006936B1" w:rsidP="006936B1">
          <w:pPr>
            <w:pStyle w:val="Overskriftforinnholdsfortegnelse"/>
          </w:pPr>
          <w:r>
            <w:t>Innhold</w:t>
          </w:r>
        </w:p>
        <w:p w14:paraId="160986DE" w14:textId="5C62D3BC" w:rsidR="00450031" w:rsidRDefault="006936B1">
          <w:pPr>
            <w:pStyle w:val="INNH1"/>
            <w:tabs>
              <w:tab w:val="right" w:leader="dot" w:pos="9062"/>
            </w:tabs>
            <w:rPr>
              <w:rFonts w:eastAsiaTheme="minorEastAsia"/>
              <w:noProof/>
              <w:lang w:eastAsia="nb-NO"/>
            </w:rPr>
          </w:pPr>
          <w:r>
            <w:fldChar w:fldCharType="begin"/>
          </w:r>
          <w:r>
            <w:instrText xml:space="preserve"> TOC \o "1-3" \h \z \u </w:instrText>
          </w:r>
          <w:r>
            <w:fldChar w:fldCharType="separate"/>
          </w:r>
          <w:hyperlink w:anchor="_Toc65655622" w:history="1">
            <w:r w:rsidR="00450031" w:rsidRPr="00104E40">
              <w:rPr>
                <w:rStyle w:val="Hyperkobling"/>
                <w:noProof/>
              </w:rPr>
              <w:t>Åpen påskekirke</w:t>
            </w:r>
            <w:r w:rsidR="00450031">
              <w:rPr>
                <w:noProof/>
                <w:webHidden/>
              </w:rPr>
              <w:tab/>
            </w:r>
            <w:r w:rsidR="00450031">
              <w:rPr>
                <w:noProof/>
                <w:webHidden/>
              </w:rPr>
              <w:fldChar w:fldCharType="begin"/>
            </w:r>
            <w:r w:rsidR="00450031">
              <w:rPr>
                <w:noProof/>
                <w:webHidden/>
              </w:rPr>
              <w:instrText xml:space="preserve"> PAGEREF _Toc65655622 \h </w:instrText>
            </w:r>
            <w:r w:rsidR="00450031">
              <w:rPr>
                <w:noProof/>
                <w:webHidden/>
              </w:rPr>
            </w:r>
            <w:r w:rsidR="00450031">
              <w:rPr>
                <w:noProof/>
                <w:webHidden/>
              </w:rPr>
              <w:fldChar w:fldCharType="separate"/>
            </w:r>
            <w:r w:rsidR="00450031">
              <w:rPr>
                <w:noProof/>
                <w:webHidden/>
              </w:rPr>
              <w:t>1</w:t>
            </w:r>
            <w:r w:rsidR="00450031">
              <w:rPr>
                <w:noProof/>
                <w:webHidden/>
              </w:rPr>
              <w:fldChar w:fldCharType="end"/>
            </w:r>
          </w:hyperlink>
        </w:p>
        <w:p w14:paraId="0687BC75" w14:textId="54E9F29C" w:rsidR="00450031" w:rsidRDefault="00450031">
          <w:pPr>
            <w:pStyle w:val="INNH2"/>
            <w:tabs>
              <w:tab w:val="right" w:leader="dot" w:pos="9062"/>
            </w:tabs>
            <w:rPr>
              <w:rFonts w:eastAsiaTheme="minorEastAsia"/>
              <w:noProof/>
              <w:lang w:eastAsia="nb-NO"/>
            </w:rPr>
          </w:pPr>
          <w:hyperlink w:anchor="_Toc65655623" w:history="1">
            <w:r w:rsidRPr="00104E40">
              <w:rPr>
                <w:rStyle w:val="Hyperkobling"/>
                <w:noProof/>
              </w:rPr>
              <w:t>Innledning</w:t>
            </w:r>
            <w:r>
              <w:rPr>
                <w:noProof/>
                <w:webHidden/>
              </w:rPr>
              <w:tab/>
            </w:r>
            <w:r>
              <w:rPr>
                <w:noProof/>
                <w:webHidden/>
              </w:rPr>
              <w:fldChar w:fldCharType="begin"/>
            </w:r>
            <w:r>
              <w:rPr>
                <w:noProof/>
                <w:webHidden/>
              </w:rPr>
              <w:instrText xml:space="preserve"> PAGEREF _Toc65655623 \h </w:instrText>
            </w:r>
            <w:r>
              <w:rPr>
                <w:noProof/>
                <w:webHidden/>
              </w:rPr>
            </w:r>
            <w:r>
              <w:rPr>
                <w:noProof/>
                <w:webHidden/>
              </w:rPr>
              <w:fldChar w:fldCharType="separate"/>
            </w:r>
            <w:r>
              <w:rPr>
                <w:noProof/>
                <w:webHidden/>
              </w:rPr>
              <w:t>1</w:t>
            </w:r>
            <w:r>
              <w:rPr>
                <w:noProof/>
                <w:webHidden/>
              </w:rPr>
              <w:fldChar w:fldCharType="end"/>
            </w:r>
          </w:hyperlink>
        </w:p>
        <w:p w14:paraId="205584C3" w14:textId="49D7490B" w:rsidR="00450031" w:rsidRDefault="00450031">
          <w:pPr>
            <w:pStyle w:val="INNH2"/>
            <w:tabs>
              <w:tab w:val="right" w:leader="dot" w:pos="9062"/>
            </w:tabs>
            <w:rPr>
              <w:rFonts w:eastAsiaTheme="minorEastAsia"/>
              <w:noProof/>
              <w:lang w:eastAsia="nb-NO"/>
            </w:rPr>
          </w:pPr>
          <w:hyperlink w:anchor="_Toc65655624" w:history="1">
            <w:r w:rsidRPr="00104E40">
              <w:rPr>
                <w:rStyle w:val="Hyperkobling"/>
                <w:noProof/>
              </w:rPr>
              <w:t>Smittevern</w:t>
            </w:r>
            <w:r>
              <w:rPr>
                <w:noProof/>
                <w:webHidden/>
              </w:rPr>
              <w:tab/>
            </w:r>
            <w:r>
              <w:rPr>
                <w:noProof/>
                <w:webHidden/>
              </w:rPr>
              <w:fldChar w:fldCharType="begin"/>
            </w:r>
            <w:r>
              <w:rPr>
                <w:noProof/>
                <w:webHidden/>
              </w:rPr>
              <w:instrText xml:space="preserve"> PAGEREF _Toc65655624 \h </w:instrText>
            </w:r>
            <w:r>
              <w:rPr>
                <w:noProof/>
                <w:webHidden/>
              </w:rPr>
            </w:r>
            <w:r>
              <w:rPr>
                <w:noProof/>
                <w:webHidden/>
              </w:rPr>
              <w:fldChar w:fldCharType="separate"/>
            </w:r>
            <w:r>
              <w:rPr>
                <w:noProof/>
                <w:webHidden/>
              </w:rPr>
              <w:t>2</w:t>
            </w:r>
            <w:r>
              <w:rPr>
                <w:noProof/>
                <w:webHidden/>
              </w:rPr>
              <w:fldChar w:fldCharType="end"/>
            </w:r>
          </w:hyperlink>
        </w:p>
        <w:p w14:paraId="0BD2DF6C" w14:textId="7B091BE3" w:rsidR="00450031" w:rsidRDefault="00450031">
          <w:pPr>
            <w:pStyle w:val="INNH2"/>
            <w:tabs>
              <w:tab w:val="right" w:leader="dot" w:pos="9062"/>
            </w:tabs>
            <w:rPr>
              <w:rFonts w:eastAsiaTheme="minorEastAsia"/>
              <w:noProof/>
              <w:lang w:eastAsia="nb-NO"/>
            </w:rPr>
          </w:pPr>
          <w:hyperlink w:anchor="_Toc65655625" w:history="1">
            <w:r w:rsidRPr="00104E40">
              <w:rPr>
                <w:rStyle w:val="Hyperkobling"/>
                <w:noProof/>
              </w:rPr>
              <w:t>Samarbeid</w:t>
            </w:r>
            <w:r>
              <w:rPr>
                <w:noProof/>
                <w:webHidden/>
              </w:rPr>
              <w:tab/>
            </w:r>
            <w:r>
              <w:rPr>
                <w:noProof/>
                <w:webHidden/>
              </w:rPr>
              <w:fldChar w:fldCharType="begin"/>
            </w:r>
            <w:r>
              <w:rPr>
                <w:noProof/>
                <w:webHidden/>
              </w:rPr>
              <w:instrText xml:space="preserve"> PAGEREF _Toc65655625 \h </w:instrText>
            </w:r>
            <w:r>
              <w:rPr>
                <w:noProof/>
                <w:webHidden/>
              </w:rPr>
            </w:r>
            <w:r>
              <w:rPr>
                <w:noProof/>
                <w:webHidden/>
              </w:rPr>
              <w:fldChar w:fldCharType="separate"/>
            </w:r>
            <w:r>
              <w:rPr>
                <w:noProof/>
                <w:webHidden/>
              </w:rPr>
              <w:t>2</w:t>
            </w:r>
            <w:r>
              <w:rPr>
                <w:noProof/>
                <w:webHidden/>
              </w:rPr>
              <w:fldChar w:fldCharType="end"/>
            </w:r>
          </w:hyperlink>
        </w:p>
        <w:p w14:paraId="33D1D6A7" w14:textId="731F8788" w:rsidR="00450031" w:rsidRDefault="00450031">
          <w:pPr>
            <w:pStyle w:val="INNH2"/>
            <w:tabs>
              <w:tab w:val="left" w:pos="660"/>
              <w:tab w:val="right" w:leader="dot" w:pos="9062"/>
            </w:tabs>
            <w:rPr>
              <w:rFonts w:eastAsiaTheme="minorEastAsia"/>
              <w:noProof/>
              <w:lang w:eastAsia="nb-NO"/>
            </w:rPr>
          </w:pPr>
          <w:hyperlink w:anchor="_Toc65655626" w:history="1">
            <w:r w:rsidRPr="00104E40">
              <w:rPr>
                <w:rStyle w:val="Hyperkobling"/>
                <w:noProof/>
              </w:rPr>
              <w:t>1.</w:t>
            </w:r>
            <w:r>
              <w:rPr>
                <w:rFonts w:eastAsiaTheme="minorEastAsia"/>
                <w:noProof/>
                <w:lang w:eastAsia="nb-NO"/>
              </w:rPr>
              <w:tab/>
            </w:r>
            <w:r w:rsidRPr="00104E40">
              <w:rPr>
                <w:rStyle w:val="Hyperkobling"/>
                <w:noProof/>
              </w:rPr>
              <w:t>Åpen påskekirke i den stille uke</w:t>
            </w:r>
            <w:r>
              <w:rPr>
                <w:noProof/>
                <w:webHidden/>
              </w:rPr>
              <w:tab/>
            </w:r>
            <w:r>
              <w:rPr>
                <w:noProof/>
                <w:webHidden/>
              </w:rPr>
              <w:fldChar w:fldCharType="begin"/>
            </w:r>
            <w:r>
              <w:rPr>
                <w:noProof/>
                <w:webHidden/>
              </w:rPr>
              <w:instrText xml:space="preserve"> PAGEREF _Toc65655626 \h </w:instrText>
            </w:r>
            <w:r>
              <w:rPr>
                <w:noProof/>
                <w:webHidden/>
              </w:rPr>
            </w:r>
            <w:r>
              <w:rPr>
                <w:noProof/>
                <w:webHidden/>
              </w:rPr>
              <w:fldChar w:fldCharType="separate"/>
            </w:r>
            <w:r>
              <w:rPr>
                <w:noProof/>
                <w:webHidden/>
              </w:rPr>
              <w:t>2</w:t>
            </w:r>
            <w:r>
              <w:rPr>
                <w:noProof/>
                <w:webHidden/>
              </w:rPr>
              <w:fldChar w:fldCharType="end"/>
            </w:r>
          </w:hyperlink>
        </w:p>
        <w:p w14:paraId="142482C9" w14:textId="72F9AF4D" w:rsidR="00450031" w:rsidRDefault="00450031">
          <w:pPr>
            <w:pStyle w:val="INNH3"/>
            <w:tabs>
              <w:tab w:val="right" w:leader="dot" w:pos="9062"/>
            </w:tabs>
            <w:rPr>
              <w:rFonts w:eastAsiaTheme="minorEastAsia"/>
              <w:noProof/>
              <w:lang w:eastAsia="nb-NO"/>
            </w:rPr>
          </w:pPr>
          <w:hyperlink w:anchor="_Toc65655627" w:history="1">
            <w:r w:rsidRPr="00104E40">
              <w:rPr>
                <w:rStyle w:val="Hyperkobling"/>
                <w:noProof/>
              </w:rPr>
              <w:t>Slik kan du bygge ut «Åpen påskekirke» utendørs i den stille uke:</w:t>
            </w:r>
            <w:r>
              <w:rPr>
                <w:noProof/>
                <w:webHidden/>
              </w:rPr>
              <w:tab/>
            </w:r>
            <w:r>
              <w:rPr>
                <w:noProof/>
                <w:webHidden/>
              </w:rPr>
              <w:fldChar w:fldCharType="begin"/>
            </w:r>
            <w:r>
              <w:rPr>
                <w:noProof/>
                <w:webHidden/>
              </w:rPr>
              <w:instrText xml:space="preserve"> PAGEREF _Toc65655627 \h </w:instrText>
            </w:r>
            <w:r>
              <w:rPr>
                <w:noProof/>
                <w:webHidden/>
              </w:rPr>
            </w:r>
            <w:r>
              <w:rPr>
                <w:noProof/>
                <w:webHidden/>
              </w:rPr>
              <w:fldChar w:fldCharType="separate"/>
            </w:r>
            <w:r>
              <w:rPr>
                <w:noProof/>
                <w:webHidden/>
              </w:rPr>
              <w:t>2</w:t>
            </w:r>
            <w:r>
              <w:rPr>
                <w:noProof/>
                <w:webHidden/>
              </w:rPr>
              <w:fldChar w:fldCharType="end"/>
            </w:r>
          </w:hyperlink>
        </w:p>
        <w:p w14:paraId="57BA22BF" w14:textId="371B7F22" w:rsidR="00450031" w:rsidRDefault="00450031">
          <w:pPr>
            <w:pStyle w:val="INNH2"/>
            <w:tabs>
              <w:tab w:val="left" w:pos="660"/>
              <w:tab w:val="right" w:leader="dot" w:pos="9062"/>
            </w:tabs>
            <w:rPr>
              <w:rFonts w:eastAsiaTheme="minorEastAsia"/>
              <w:noProof/>
              <w:lang w:eastAsia="nb-NO"/>
            </w:rPr>
          </w:pPr>
          <w:hyperlink w:anchor="_Toc65655628" w:history="1">
            <w:r w:rsidRPr="00104E40">
              <w:rPr>
                <w:rStyle w:val="Hyperkobling"/>
                <w:noProof/>
              </w:rPr>
              <w:t>2.</w:t>
            </w:r>
            <w:r>
              <w:rPr>
                <w:rFonts w:eastAsiaTheme="minorEastAsia"/>
                <w:noProof/>
                <w:lang w:eastAsia="nb-NO"/>
              </w:rPr>
              <w:tab/>
            </w:r>
            <w:r w:rsidRPr="00104E40">
              <w:rPr>
                <w:rStyle w:val="Hyperkobling"/>
                <w:noProof/>
              </w:rPr>
              <w:t>Gudstjenester og samlinger</w:t>
            </w:r>
            <w:r>
              <w:rPr>
                <w:noProof/>
                <w:webHidden/>
              </w:rPr>
              <w:tab/>
            </w:r>
            <w:r>
              <w:rPr>
                <w:noProof/>
                <w:webHidden/>
              </w:rPr>
              <w:fldChar w:fldCharType="begin"/>
            </w:r>
            <w:r>
              <w:rPr>
                <w:noProof/>
                <w:webHidden/>
              </w:rPr>
              <w:instrText xml:space="preserve"> PAGEREF _Toc65655628 \h </w:instrText>
            </w:r>
            <w:r>
              <w:rPr>
                <w:noProof/>
                <w:webHidden/>
              </w:rPr>
            </w:r>
            <w:r>
              <w:rPr>
                <w:noProof/>
                <w:webHidden/>
              </w:rPr>
              <w:fldChar w:fldCharType="separate"/>
            </w:r>
            <w:r>
              <w:rPr>
                <w:noProof/>
                <w:webHidden/>
              </w:rPr>
              <w:t>2</w:t>
            </w:r>
            <w:r>
              <w:rPr>
                <w:noProof/>
                <w:webHidden/>
              </w:rPr>
              <w:fldChar w:fldCharType="end"/>
            </w:r>
          </w:hyperlink>
        </w:p>
        <w:p w14:paraId="1AD3EF67" w14:textId="22DA72DD" w:rsidR="00450031" w:rsidRDefault="00450031">
          <w:pPr>
            <w:pStyle w:val="INNH3"/>
            <w:tabs>
              <w:tab w:val="right" w:leader="dot" w:pos="9062"/>
            </w:tabs>
            <w:rPr>
              <w:rFonts w:eastAsiaTheme="minorEastAsia"/>
              <w:noProof/>
              <w:lang w:eastAsia="nb-NO"/>
            </w:rPr>
          </w:pPr>
          <w:hyperlink w:anchor="_Toc65655629" w:history="1">
            <w:r w:rsidRPr="00104E40">
              <w:rPr>
                <w:rStyle w:val="Hyperkobling"/>
                <w:rFonts w:eastAsia="Times New Roman"/>
                <w:noProof/>
                <w:lang w:eastAsia="nb-NO"/>
              </w:rPr>
              <w:t>Ramme for utendørs gudstjeneste</w:t>
            </w:r>
            <w:r>
              <w:rPr>
                <w:noProof/>
                <w:webHidden/>
              </w:rPr>
              <w:tab/>
            </w:r>
            <w:r>
              <w:rPr>
                <w:noProof/>
                <w:webHidden/>
              </w:rPr>
              <w:fldChar w:fldCharType="begin"/>
            </w:r>
            <w:r>
              <w:rPr>
                <w:noProof/>
                <w:webHidden/>
              </w:rPr>
              <w:instrText xml:space="preserve"> PAGEREF _Toc65655629 \h </w:instrText>
            </w:r>
            <w:r>
              <w:rPr>
                <w:noProof/>
                <w:webHidden/>
              </w:rPr>
            </w:r>
            <w:r>
              <w:rPr>
                <w:noProof/>
                <w:webHidden/>
              </w:rPr>
              <w:fldChar w:fldCharType="separate"/>
            </w:r>
            <w:r>
              <w:rPr>
                <w:noProof/>
                <w:webHidden/>
              </w:rPr>
              <w:t>2</w:t>
            </w:r>
            <w:r>
              <w:rPr>
                <w:noProof/>
                <w:webHidden/>
              </w:rPr>
              <w:fldChar w:fldCharType="end"/>
            </w:r>
          </w:hyperlink>
        </w:p>
        <w:p w14:paraId="4F93F91D" w14:textId="27F68F3D" w:rsidR="00450031" w:rsidRDefault="00450031">
          <w:pPr>
            <w:pStyle w:val="INNH2"/>
            <w:tabs>
              <w:tab w:val="left" w:pos="660"/>
              <w:tab w:val="right" w:leader="dot" w:pos="9062"/>
            </w:tabs>
            <w:rPr>
              <w:rFonts w:eastAsiaTheme="minorEastAsia"/>
              <w:noProof/>
              <w:lang w:eastAsia="nb-NO"/>
            </w:rPr>
          </w:pPr>
          <w:hyperlink w:anchor="_Toc65655630" w:history="1">
            <w:r w:rsidRPr="00104E40">
              <w:rPr>
                <w:rStyle w:val="Hyperkobling"/>
                <w:noProof/>
              </w:rPr>
              <w:t>3.</w:t>
            </w:r>
            <w:r>
              <w:rPr>
                <w:rFonts w:eastAsiaTheme="minorEastAsia"/>
                <w:noProof/>
                <w:lang w:eastAsia="nb-NO"/>
              </w:rPr>
              <w:tab/>
            </w:r>
            <w:r w:rsidRPr="00104E40">
              <w:rPr>
                <w:rStyle w:val="Hyperkobling"/>
                <w:noProof/>
              </w:rPr>
              <w:t>Påskestasjoner ute</w:t>
            </w:r>
            <w:r>
              <w:rPr>
                <w:noProof/>
                <w:webHidden/>
              </w:rPr>
              <w:tab/>
            </w:r>
            <w:r>
              <w:rPr>
                <w:noProof/>
                <w:webHidden/>
              </w:rPr>
              <w:fldChar w:fldCharType="begin"/>
            </w:r>
            <w:r>
              <w:rPr>
                <w:noProof/>
                <w:webHidden/>
              </w:rPr>
              <w:instrText xml:space="preserve"> PAGEREF _Toc65655630 \h </w:instrText>
            </w:r>
            <w:r>
              <w:rPr>
                <w:noProof/>
                <w:webHidden/>
              </w:rPr>
            </w:r>
            <w:r>
              <w:rPr>
                <w:noProof/>
                <w:webHidden/>
              </w:rPr>
              <w:fldChar w:fldCharType="separate"/>
            </w:r>
            <w:r>
              <w:rPr>
                <w:noProof/>
                <w:webHidden/>
              </w:rPr>
              <w:t>3</w:t>
            </w:r>
            <w:r>
              <w:rPr>
                <w:noProof/>
                <w:webHidden/>
              </w:rPr>
              <w:fldChar w:fldCharType="end"/>
            </w:r>
          </w:hyperlink>
        </w:p>
        <w:p w14:paraId="7AC8BE4D" w14:textId="29FED166" w:rsidR="00450031" w:rsidRDefault="00450031">
          <w:pPr>
            <w:pStyle w:val="INNH3"/>
            <w:tabs>
              <w:tab w:val="right" w:leader="dot" w:pos="9062"/>
            </w:tabs>
            <w:rPr>
              <w:rFonts w:eastAsiaTheme="minorEastAsia"/>
              <w:noProof/>
              <w:lang w:eastAsia="nb-NO"/>
            </w:rPr>
          </w:pPr>
          <w:hyperlink w:anchor="_Toc65655631" w:history="1">
            <w:r w:rsidRPr="00104E40">
              <w:rPr>
                <w:rStyle w:val="Hyperkobling"/>
                <w:noProof/>
              </w:rPr>
              <w:t>Mulig forarbeid:</w:t>
            </w:r>
            <w:r>
              <w:rPr>
                <w:noProof/>
                <w:webHidden/>
              </w:rPr>
              <w:tab/>
            </w:r>
            <w:r>
              <w:rPr>
                <w:noProof/>
                <w:webHidden/>
              </w:rPr>
              <w:fldChar w:fldCharType="begin"/>
            </w:r>
            <w:r>
              <w:rPr>
                <w:noProof/>
                <w:webHidden/>
              </w:rPr>
              <w:instrText xml:space="preserve"> PAGEREF _Toc65655631 \h </w:instrText>
            </w:r>
            <w:r>
              <w:rPr>
                <w:noProof/>
                <w:webHidden/>
              </w:rPr>
            </w:r>
            <w:r>
              <w:rPr>
                <w:noProof/>
                <w:webHidden/>
              </w:rPr>
              <w:fldChar w:fldCharType="separate"/>
            </w:r>
            <w:r>
              <w:rPr>
                <w:noProof/>
                <w:webHidden/>
              </w:rPr>
              <w:t>3</w:t>
            </w:r>
            <w:r>
              <w:rPr>
                <w:noProof/>
                <w:webHidden/>
              </w:rPr>
              <w:fldChar w:fldCharType="end"/>
            </w:r>
          </w:hyperlink>
        </w:p>
        <w:p w14:paraId="023977FA" w14:textId="5BF3F881" w:rsidR="00450031" w:rsidRDefault="00450031">
          <w:pPr>
            <w:pStyle w:val="INNH3"/>
            <w:tabs>
              <w:tab w:val="right" w:leader="dot" w:pos="9062"/>
            </w:tabs>
            <w:rPr>
              <w:rFonts w:eastAsiaTheme="minorEastAsia"/>
              <w:noProof/>
              <w:lang w:eastAsia="nb-NO"/>
            </w:rPr>
          </w:pPr>
          <w:hyperlink w:anchor="_Toc65655632" w:history="1">
            <w:r w:rsidRPr="00104E40">
              <w:rPr>
                <w:rStyle w:val="Hyperkobling"/>
                <w:noProof/>
              </w:rPr>
              <w:t>Slik kan du bygge ut vandringen:</w:t>
            </w:r>
            <w:r>
              <w:rPr>
                <w:noProof/>
                <w:webHidden/>
              </w:rPr>
              <w:tab/>
            </w:r>
            <w:r>
              <w:rPr>
                <w:noProof/>
                <w:webHidden/>
              </w:rPr>
              <w:fldChar w:fldCharType="begin"/>
            </w:r>
            <w:r>
              <w:rPr>
                <w:noProof/>
                <w:webHidden/>
              </w:rPr>
              <w:instrText xml:space="preserve"> PAGEREF _Toc65655632 \h </w:instrText>
            </w:r>
            <w:r>
              <w:rPr>
                <w:noProof/>
                <w:webHidden/>
              </w:rPr>
            </w:r>
            <w:r>
              <w:rPr>
                <w:noProof/>
                <w:webHidden/>
              </w:rPr>
              <w:fldChar w:fldCharType="separate"/>
            </w:r>
            <w:r>
              <w:rPr>
                <w:noProof/>
                <w:webHidden/>
              </w:rPr>
              <w:t>3</w:t>
            </w:r>
            <w:r>
              <w:rPr>
                <w:noProof/>
                <w:webHidden/>
              </w:rPr>
              <w:fldChar w:fldCharType="end"/>
            </w:r>
          </w:hyperlink>
        </w:p>
        <w:p w14:paraId="71BC69CA" w14:textId="738F8119" w:rsidR="00450031" w:rsidRDefault="00450031">
          <w:pPr>
            <w:pStyle w:val="INNH2"/>
            <w:tabs>
              <w:tab w:val="right" w:leader="dot" w:pos="9062"/>
            </w:tabs>
            <w:rPr>
              <w:rFonts w:eastAsiaTheme="minorEastAsia"/>
              <w:noProof/>
              <w:lang w:eastAsia="nb-NO"/>
            </w:rPr>
          </w:pPr>
          <w:hyperlink w:anchor="_Toc65655633" w:history="1">
            <w:r w:rsidRPr="00104E40">
              <w:rPr>
                <w:rStyle w:val="Hyperkobling"/>
                <w:noProof/>
                <w:lang w:val="da-DK"/>
              </w:rPr>
              <w:t>Last ned plakater til påskevandringen fra Ressursbanken:</w:t>
            </w:r>
            <w:r>
              <w:rPr>
                <w:noProof/>
                <w:webHidden/>
              </w:rPr>
              <w:tab/>
            </w:r>
            <w:r>
              <w:rPr>
                <w:noProof/>
                <w:webHidden/>
              </w:rPr>
              <w:fldChar w:fldCharType="begin"/>
            </w:r>
            <w:r>
              <w:rPr>
                <w:noProof/>
                <w:webHidden/>
              </w:rPr>
              <w:instrText xml:space="preserve"> PAGEREF _Toc65655633 \h </w:instrText>
            </w:r>
            <w:r>
              <w:rPr>
                <w:noProof/>
                <w:webHidden/>
              </w:rPr>
            </w:r>
            <w:r>
              <w:rPr>
                <w:noProof/>
                <w:webHidden/>
              </w:rPr>
              <w:fldChar w:fldCharType="separate"/>
            </w:r>
            <w:r>
              <w:rPr>
                <w:noProof/>
                <w:webHidden/>
              </w:rPr>
              <w:t>4</w:t>
            </w:r>
            <w:r>
              <w:rPr>
                <w:noProof/>
                <w:webHidden/>
              </w:rPr>
              <w:fldChar w:fldCharType="end"/>
            </w:r>
          </w:hyperlink>
        </w:p>
        <w:p w14:paraId="7D9C2F6F" w14:textId="5A94C43D" w:rsidR="006936B1" w:rsidRDefault="006936B1" w:rsidP="006936B1">
          <w:pPr>
            <w:rPr>
              <w:b/>
              <w:bCs/>
            </w:rPr>
          </w:pPr>
          <w:r>
            <w:rPr>
              <w:b/>
              <w:bCs/>
            </w:rPr>
            <w:fldChar w:fldCharType="end"/>
          </w:r>
        </w:p>
      </w:sdtContent>
    </w:sdt>
    <w:p w14:paraId="43B31801" w14:textId="77777777" w:rsidR="00C17C3A" w:rsidRDefault="00C17C3A" w:rsidP="00450031"/>
    <w:p w14:paraId="45A6B4AE" w14:textId="3E457182" w:rsidR="00091230" w:rsidRDefault="00415089" w:rsidP="006936B1">
      <w:pPr>
        <w:pStyle w:val="Overskrift2"/>
      </w:pPr>
      <w:bookmarkStart w:id="1" w:name="_Toc65655623"/>
      <w:r>
        <w:t>Innledning</w:t>
      </w:r>
      <w:bookmarkEnd w:id="1"/>
    </w:p>
    <w:p w14:paraId="37176D36" w14:textId="77777777" w:rsidR="00C84615" w:rsidRDefault="00C84615" w:rsidP="00550F13">
      <w:r>
        <w:t xml:space="preserve">Ved påsken 2021 har Norge og verden i over ett år vært sterkt preget av korona. Barn, ungdom, voksne og eldre har kjent på utrygghet, usikkerhet, skuffelser og ensomhet. Åpne kirker har betydd mye i denne tiden, og kan fortsatt bety mye i årets påske. </w:t>
      </w:r>
    </w:p>
    <w:p w14:paraId="222EE5CD" w14:textId="19695A2E" w:rsidR="00C84615" w:rsidRDefault="00091230" w:rsidP="00550F13">
      <w:r>
        <w:t>Hv</w:t>
      </w:r>
      <w:r w:rsidR="00C84615">
        <w:t xml:space="preserve">a kan menighetene så gjøre </w:t>
      </w:r>
      <w:r w:rsidR="00751A34">
        <w:t xml:space="preserve">i </w:t>
      </w:r>
      <w:r w:rsidR="00C84615">
        <w:t xml:space="preserve">årets </w:t>
      </w:r>
      <w:r w:rsidR="00751A34">
        <w:t>påske</w:t>
      </w:r>
      <w:r w:rsidR="00C84615">
        <w:t xml:space="preserve"> dersom innendørs samlinger ikke er mulig</w:t>
      </w:r>
      <w:r>
        <w:t xml:space="preserve">? </w:t>
      </w:r>
      <w:r w:rsidR="00751A34">
        <w:t>Mange er allerede i gang med planleggingen av dette. Dette heftet og de vedlagte ressursene kan være til ytterligere hjelp og inspirasjon.</w:t>
      </w:r>
      <w:r w:rsidR="000517B9">
        <w:t xml:space="preserve"> Ressursene kan brukes slik de presenteres her, eller </w:t>
      </w:r>
      <w:r w:rsidR="00C84615">
        <w:t xml:space="preserve">de kan </w:t>
      </w:r>
      <w:r w:rsidR="000517B9">
        <w:t xml:space="preserve">tilpasses lokalt. </w:t>
      </w:r>
      <w:r w:rsidR="00C84615">
        <w:t xml:space="preserve">Gode opplegg og ideer legges også kontinuerlig ut på </w:t>
      </w:r>
      <w:hyperlink r:id="rId11" w:history="1">
        <w:r w:rsidR="00C84615" w:rsidRPr="00F569DA">
          <w:rPr>
            <w:rStyle w:val="Hyperkobling"/>
          </w:rPr>
          <w:t>www.ressursbanken.no</w:t>
        </w:r>
      </w:hyperlink>
      <w:r w:rsidR="00C84615">
        <w:t xml:space="preserve">. Ved å søke på «påske» vil man få opp en rekke ressurser, inkludert videoer og </w:t>
      </w:r>
      <w:proofErr w:type="spellStart"/>
      <w:r w:rsidR="00C84615">
        <w:t>podcast</w:t>
      </w:r>
      <w:proofErr w:type="spellEnd"/>
      <w:r w:rsidR="0006377D">
        <w:t xml:space="preserve"> som kan deles i elektroniske kanaler</w:t>
      </w:r>
      <w:r w:rsidR="00C84615">
        <w:t>.</w:t>
      </w:r>
    </w:p>
    <w:p w14:paraId="1BDC1EF5" w14:textId="6C8D7816" w:rsidR="00A8460F" w:rsidRDefault="00A8460F" w:rsidP="00A8460F">
      <w:pPr>
        <w:pStyle w:val="Overskrift2"/>
      </w:pPr>
      <w:bookmarkStart w:id="2" w:name="_Toc65655624"/>
      <w:r>
        <w:t>Smittevern</w:t>
      </w:r>
      <w:bookmarkEnd w:id="2"/>
    </w:p>
    <w:p w14:paraId="1965E6B7" w14:textId="79B2F019" w:rsidR="00D65AE9" w:rsidRDefault="00C116BD" w:rsidP="00CA5643">
      <w:pPr>
        <w:pStyle w:val="Ingenmellomrom"/>
      </w:pPr>
      <w:r>
        <w:t>Alle arrangementer må gjennomføres i henhold til Den norske kirkes smittevernveileder. Oppdatert smittevernveileder, praktiske råd og anbefalinger rundt håndteringen av korona-situasjonen finne</w:t>
      </w:r>
      <w:r w:rsidR="000517B9">
        <w:t>s</w:t>
      </w:r>
      <w:r>
        <w:t xml:space="preserve"> på </w:t>
      </w:r>
      <w:hyperlink r:id="rId12" w:history="1">
        <w:r w:rsidRPr="00EA77DC">
          <w:rPr>
            <w:rStyle w:val="Hyperkobling"/>
          </w:rPr>
          <w:t>www.kirken.no/korona</w:t>
        </w:r>
      </w:hyperlink>
    </w:p>
    <w:p w14:paraId="61A2345B" w14:textId="77777777" w:rsidR="00C116BD" w:rsidRPr="00A8460F" w:rsidRDefault="00C116BD" w:rsidP="00CA5643">
      <w:pPr>
        <w:pStyle w:val="Ingenmellomrom"/>
      </w:pPr>
    </w:p>
    <w:p w14:paraId="7550BD3D" w14:textId="77777777" w:rsidR="00415089" w:rsidRDefault="00415089" w:rsidP="00A8460F">
      <w:pPr>
        <w:pStyle w:val="Overskrift2"/>
      </w:pPr>
      <w:bookmarkStart w:id="3" w:name="_Toc65655625"/>
      <w:r>
        <w:t>Samarbeid</w:t>
      </w:r>
      <w:bookmarkEnd w:id="3"/>
    </w:p>
    <w:p w14:paraId="626E9DE1" w14:textId="7CB36A3F" w:rsidR="00F87F5D" w:rsidRDefault="00F87F5D" w:rsidP="00CB5E33">
      <w:r>
        <w:t xml:space="preserve">Kirkehverdagen ser ulik ut på ulike steder i Norge. </w:t>
      </w:r>
      <w:r w:rsidR="00EC4CA1">
        <w:t>U</w:t>
      </w:r>
      <w:r>
        <w:t xml:space="preserve">ansett hvilke ressurser som finnes lokalt, er denne tiden en mulighet for å </w:t>
      </w:r>
      <w:r w:rsidR="00EC4CA1">
        <w:t>etablere</w:t>
      </w:r>
      <w:r>
        <w:t xml:space="preserve"> samarbeid, både mellom ansatte, menighetsråd og frivillige</w:t>
      </w:r>
      <w:r w:rsidR="00EC4CA1">
        <w:t>,</w:t>
      </w:r>
      <w:r>
        <w:t xml:space="preserve"> men også andre samarbeidspartnere. Hvilket samarbeid kan skje med kommunen</w:t>
      </w:r>
      <w:r w:rsidR="002C26EE">
        <w:t xml:space="preserve">? </w:t>
      </w:r>
      <w:r w:rsidR="00E20298">
        <w:t xml:space="preserve">Hvilke </w:t>
      </w:r>
      <w:r>
        <w:t xml:space="preserve">barne- og </w:t>
      </w:r>
      <w:r>
        <w:lastRenderedPageBreak/>
        <w:t xml:space="preserve">ungdomsorganisasjoner er det naturlig å samarbeide med? </w:t>
      </w:r>
      <w:r w:rsidR="00E2606D">
        <w:t xml:space="preserve">Bruk lokalaviser og de informasjonskanalene som er mulig hos dere slik at informasjonen om </w:t>
      </w:r>
      <w:r w:rsidR="00716E3D">
        <w:t>tilbud når ut til flest mulig.</w:t>
      </w:r>
    </w:p>
    <w:p w14:paraId="09FFE59B" w14:textId="77777777" w:rsidR="0006377D" w:rsidRPr="00415089" w:rsidRDefault="0006377D" w:rsidP="00CB5E33"/>
    <w:p w14:paraId="2680F0F5" w14:textId="77777777" w:rsidR="007B1DE4" w:rsidRDefault="007B1DE4" w:rsidP="007B1DE4">
      <w:pPr>
        <w:pStyle w:val="Overskrift2"/>
        <w:numPr>
          <w:ilvl w:val="0"/>
          <w:numId w:val="12"/>
        </w:numPr>
      </w:pPr>
      <w:bookmarkStart w:id="4" w:name="_Toc57308416"/>
      <w:bookmarkStart w:id="5" w:name="_Toc65655626"/>
      <w:r>
        <w:t xml:space="preserve">Åpen påskekirke i </w:t>
      </w:r>
      <w:bookmarkEnd w:id="4"/>
      <w:r>
        <w:t>den stille uke</w:t>
      </w:r>
      <w:bookmarkEnd w:id="5"/>
    </w:p>
    <w:p w14:paraId="3BA8AF63" w14:textId="79364170" w:rsidR="007B1DE4" w:rsidRDefault="007B1DE4" w:rsidP="007B1DE4">
      <w:r>
        <w:t xml:space="preserve">Legg gjerne til rette med ulike stasjoner inne, og lag plakater med tekster og bilder. Vedlagt følger bilder og tekster som kan brukes. De vedlagte tekstene har en voksen målgruppe. Mange kirker har også kirkekunst med motiver fra påsken, </w:t>
      </w:r>
      <w:r w:rsidR="00C84615">
        <w:t xml:space="preserve">og </w:t>
      </w:r>
      <w:r>
        <w:t xml:space="preserve">man kan i åpen kirke henlede oppmerksomheten særlig mot denne. </w:t>
      </w:r>
    </w:p>
    <w:p w14:paraId="4BA111AB" w14:textId="7D2F9A38" w:rsidR="007B1DE4" w:rsidRDefault="007B1DE4" w:rsidP="007B1DE4">
      <w:r>
        <w:t>Tidspunkter for åpen kirke bør annonseres før påske.</w:t>
      </w:r>
    </w:p>
    <w:p w14:paraId="68B4C092" w14:textId="77777777" w:rsidR="007B1DE4" w:rsidRDefault="007B1DE4" w:rsidP="007B1DE4">
      <w:pPr>
        <w:pStyle w:val="Overskrift3"/>
      </w:pPr>
      <w:bookmarkStart w:id="6" w:name="_Toc57308419"/>
      <w:bookmarkStart w:id="7" w:name="_Toc65655627"/>
      <w:r>
        <w:t>Slik kan du bygge ut «Åpen påskekirke» utendørs i den stille uke:</w:t>
      </w:r>
      <w:bookmarkEnd w:id="6"/>
      <w:bookmarkEnd w:id="7"/>
    </w:p>
    <w:p w14:paraId="794CA223" w14:textId="77777777" w:rsidR="007B1DE4" w:rsidRDefault="007B1DE4" w:rsidP="007B1DE4">
      <w:pPr>
        <w:pStyle w:val="Listeavsnitt"/>
        <w:numPr>
          <w:ilvl w:val="0"/>
          <w:numId w:val="2"/>
        </w:numPr>
      </w:pPr>
      <w:r>
        <w:t>Tre med malte påskeegg utenfor kirken</w:t>
      </w:r>
    </w:p>
    <w:p w14:paraId="0BF517A6" w14:textId="77777777" w:rsidR="007B1DE4" w:rsidRDefault="007B1DE4" w:rsidP="007B1DE4">
      <w:pPr>
        <w:pStyle w:val="Listeavsnitt"/>
        <w:numPr>
          <w:ilvl w:val="0"/>
          <w:numId w:val="2"/>
        </w:numPr>
      </w:pPr>
      <w:r>
        <w:t>Musikk fra kirketårnet</w:t>
      </w:r>
    </w:p>
    <w:p w14:paraId="5498E364" w14:textId="77777777" w:rsidR="007B1DE4" w:rsidRDefault="007B1DE4" w:rsidP="007B1DE4">
      <w:pPr>
        <w:pStyle w:val="Listeavsnitt"/>
        <w:numPr>
          <w:ilvl w:val="0"/>
          <w:numId w:val="2"/>
        </w:numPr>
      </w:pPr>
      <w:r>
        <w:t xml:space="preserve">Stand med utdeling av materiell </w:t>
      </w:r>
    </w:p>
    <w:p w14:paraId="53BFE749" w14:textId="0D7251D5" w:rsidR="00C84615" w:rsidRDefault="007B1DE4" w:rsidP="00C84615">
      <w:pPr>
        <w:pStyle w:val="Listeavsnitt"/>
        <w:numPr>
          <w:ilvl w:val="0"/>
          <w:numId w:val="2"/>
        </w:numPr>
      </w:pPr>
      <w:r>
        <w:t>Vandringer på ulike tidspunkter</w:t>
      </w:r>
    </w:p>
    <w:p w14:paraId="75BA0735" w14:textId="77777777" w:rsidR="0006377D" w:rsidRDefault="0006377D" w:rsidP="0006377D">
      <w:pPr>
        <w:pStyle w:val="Listeavsnitt"/>
      </w:pPr>
    </w:p>
    <w:p w14:paraId="313E86B0" w14:textId="77777777" w:rsidR="007B1DE4" w:rsidRDefault="007B1DE4" w:rsidP="007B1DE4">
      <w:pPr>
        <w:pStyle w:val="Overskrift2"/>
        <w:numPr>
          <w:ilvl w:val="0"/>
          <w:numId w:val="12"/>
        </w:numPr>
      </w:pPr>
      <w:bookmarkStart w:id="8" w:name="_Toc65655628"/>
      <w:r>
        <w:t>Gudstjenester og samlinger</w:t>
      </w:r>
      <w:bookmarkEnd w:id="8"/>
    </w:p>
    <w:p w14:paraId="46C1D7E4" w14:textId="77777777" w:rsidR="007B1DE4" w:rsidRDefault="007B1DE4" w:rsidP="007B1DE4">
      <w:pPr>
        <w:pStyle w:val="Overskrift3"/>
        <w:rPr>
          <w:rFonts w:eastAsia="Times New Roman"/>
          <w:lang w:eastAsia="nb-NO"/>
        </w:rPr>
      </w:pPr>
      <w:bookmarkStart w:id="9" w:name="_Toc65655629"/>
      <w:r>
        <w:rPr>
          <w:rFonts w:eastAsia="Times New Roman"/>
          <w:lang w:eastAsia="nb-NO"/>
        </w:rPr>
        <w:t>Ramme for utendørs gudstjeneste</w:t>
      </w:r>
      <w:bookmarkEnd w:id="9"/>
      <w:r>
        <w:rPr>
          <w:rFonts w:eastAsia="Times New Roman"/>
          <w:lang w:eastAsia="nb-NO"/>
        </w:rPr>
        <w:t xml:space="preserve"> </w:t>
      </w:r>
    </w:p>
    <w:p w14:paraId="15842A63" w14:textId="31C10FD1" w:rsidR="007B1DE4" w:rsidRDefault="007B1DE4" w:rsidP="007B1DE4">
      <w:r w:rsidRPr="00507737">
        <w:t xml:space="preserve">Flere steder vil </w:t>
      </w:r>
      <w:r>
        <w:t>påskegudstjenester</w:t>
      </w:r>
      <w:r w:rsidRPr="00507737">
        <w:t xml:space="preserve"> kunne feires i kirkerommet </w:t>
      </w:r>
      <w:r>
        <w:t>og følge</w:t>
      </w:r>
      <w:r w:rsidRPr="00507737">
        <w:t xml:space="preserve"> lokale smittevernregler. </w:t>
      </w:r>
      <w:r>
        <w:t>Andre</w:t>
      </w:r>
      <w:r w:rsidRPr="00507737">
        <w:t xml:space="preserve"> steder vil man feire gudstjeneste på kirkebakken</w:t>
      </w:r>
      <w:r>
        <w:t xml:space="preserve"> eller ta </w:t>
      </w:r>
      <w:r w:rsidRPr="00507737">
        <w:t xml:space="preserve">utendørsscener i bruk. </w:t>
      </w:r>
    </w:p>
    <w:p w14:paraId="0A5AC24E" w14:textId="77777777" w:rsidR="007B1DE4" w:rsidRDefault="007B1DE4" w:rsidP="007B1DE4">
      <w:r>
        <w:t>Her er ideer til noen type korte gudstjenester som kan gjennomføres utendørs i påsken:</w:t>
      </w:r>
    </w:p>
    <w:p w14:paraId="56DCCF80" w14:textId="77777777" w:rsidR="007B1DE4" w:rsidRDefault="007B1DE4" w:rsidP="007B1DE4">
      <w:pPr>
        <w:pStyle w:val="Listeavsnitt"/>
        <w:numPr>
          <w:ilvl w:val="0"/>
          <w:numId w:val="14"/>
        </w:numPr>
      </w:pPr>
      <w:r>
        <w:t>Det kan brukes</w:t>
      </w:r>
      <w:r w:rsidRPr="005F27B6">
        <w:t xml:space="preserve"> utdrag fra liturgier for skjærtorsdag, langfredag og påskenatt</w:t>
      </w:r>
      <w:r>
        <w:t>, som nå er på høring</w:t>
      </w:r>
      <w:r w:rsidRPr="005F27B6">
        <w:t xml:space="preserve"> og som etter planen skal behandles på Kirkemøtet i 2022. Kirkerådet vedtok i sak </w:t>
      </w:r>
      <w:r>
        <w:t xml:space="preserve">KR 04/21 </w:t>
      </w:r>
      <w:r w:rsidRPr="005F27B6">
        <w:t>å gi menigheter og andre høringsinstanser tillatelse til å prøve ut det</w:t>
      </w:r>
      <w:r>
        <w:t>te</w:t>
      </w:r>
      <w:r w:rsidRPr="005F27B6">
        <w:t xml:space="preserve"> materialet i påsken 2021.</w:t>
      </w:r>
      <w:r>
        <w:t xml:space="preserve"> Etter at det er gjort erfaringer med dette materialet, kan det gjerne sendes høringssvar i elektronisk skjema som man finner på kirken.no/</w:t>
      </w:r>
      <w:proofErr w:type="spellStart"/>
      <w:r>
        <w:t>hoeringer</w:t>
      </w:r>
      <w:proofErr w:type="spellEnd"/>
      <w:r>
        <w:t>.</w:t>
      </w:r>
    </w:p>
    <w:p w14:paraId="70113EEF" w14:textId="77777777" w:rsidR="007B1DE4" w:rsidRPr="00046E11" w:rsidRDefault="007B1DE4" w:rsidP="007B1DE4">
      <w:pPr>
        <w:pStyle w:val="Listeavsnitt"/>
        <w:numPr>
          <w:ilvl w:val="0"/>
          <w:numId w:val="14"/>
        </w:numPr>
      </w:pPr>
      <w:r>
        <w:t xml:space="preserve">Det kan gjennomføres utendørsgudstjeneste ved soloppgang, med for eksempel noen påskesalmer, tekstlesning, kort preken og dialogen </w:t>
      </w:r>
      <w:r w:rsidRPr="00046E11">
        <w:t xml:space="preserve">«Kristus </w:t>
      </w:r>
      <w:r w:rsidRPr="005F27B6">
        <w:t>er oppstanden!</w:t>
      </w:r>
      <w:r w:rsidRPr="00046E11">
        <w:t>» «Ja, han er sannelig oppstanden»</w:t>
      </w:r>
    </w:p>
    <w:p w14:paraId="60A84411" w14:textId="77777777" w:rsidR="007B1DE4" w:rsidRDefault="007B1DE4" w:rsidP="007B1DE4">
      <w:pPr>
        <w:pStyle w:val="Listeavsnitt"/>
        <w:numPr>
          <w:ilvl w:val="0"/>
          <w:numId w:val="14"/>
        </w:numPr>
      </w:pPr>
      <w:r>
        <w:t>Det kan lages</w:t>
      </w:r>
      <w:r w:rsidRPr="005F27B6">
        <w:t xml:space="preserve"> </w:t>
      </w:r>
      <w:r>
        <w:t>p</w:t>
      </w:r>
      <w:r w:rsidRPr="005F27B6">
        <w:t>åskesalme</w:t>
      </w:r>
      <w:r>
        <w:t>samling</w:t>
      </w:r>
      <w:r w:rsidRPr="005F27B6">
        <w:t xml:space="preserve"> </w:t>
      </w:r>
      <w:r>
        <w:t xml:space="preserve">f.eks. </w:t>
      </w:r>
      <w:r w:rsidRPr="005F27B6">
        <w:t>på 2.</w:t>
      </w:r>
      <w:r>
        <w:t xml:space="preserve"> </w:t>
      </w:r>
      <w:r w:rsidRPr="005F27B6">
        <w:t>påskedag</w:t>
      </w:r>
      <w:r>
        <w:t>, hvor</w:t>
      </w:r>
      <w:r w:rsidRPr="005F27B6">
        <w:t xml:space="preserve"> </w:t>
      </w:r>
      <w:r>
        <w:t>man b</w:t>
      </w:r>
      <w:r w:rsidRPr="005F27B6">
        <w:t>ruke</w:t>
      </w:r>
      <w:r>
        <w:t>r</w:t>
      </w:r>
      <w:r w:rsidRPr="005F27B6">
        <w:t xml:space="preserve"> salmeboka til </w:t>
      </w:r>
      <w:r>
        <w:t xml:space="preserve">å </w:t>
      </w:r>
      <w:r w:rsidRPr="005F27B6">
        <w:t>synge seg gjennom påskens drama</w:t>
      </w:r>
      <w:r>
        <w:t xml:space="preserve">. </w:t>
      </w:r>
    </w:p>
    <w:p w14:paraId="32483A16" w14:textId="77777777" w:rsidR="007B1DE4" w:rsidRPr="00507737" w:rsidRDefault="007B1DE4" w:rsidP="007B1DE4">
      <w:r>
        <w:t>Når man feirer gudstjeneste utendørs, er følgende verdt å tenk over:</w:t>
      </w:r>
    </w:p>
    <w:p w14:paraId="17E925C7" w14:textId="77777777" w:rsidR="007B1DE4" w:rsidRDefault="007B1DE4" w:rsidP="007B1DE4">
      <w:pPr>
        <w:pStyle w:val="Listeavsnitt"/>
        <w:numPr>
          <w:ilvl w:val="0"/>
          <w:numId w:val="6"/>
        </w:numPr>
      </w:pPr>
      <w:r>
        <w:t>F</w:t>
      </w:r>
      <w:r w:rsidRPr="00507737">
        <w:t>lere kirker har gravsteder og kirkegårder i nærhet til kirkebygget</w:t>
      </w:r>
      <w:r>
        <w:t xml:space="preserve">. Feirer man gudstjeneste utendørs i nærhet til gravplass, må man være ekstra påpasselig for å </w:t>
      </w:r>
      <w:r w:rsidRPr="00507737">
        <w:t xml:space="preserve">ivareta verdighet og sikkerhet i forhold til gravminner og gravplasser. Dette bør avklares med lokale gravferdsmyndigheter og sikres </w:t>
      </w:r>
      <w:r>
        <w:t xml:space="preserve">med </w:t>
      </w:r>
      <w:r w:rsidRPr="00507737">
        <w:t xml:space="preserve">god kommunikasjon. </w:t>
      </w:r>
    </w:p>
    <w:p w14:paraId="665AF737" w14:textId="77777777" w:rsidR="007B1DE4" w:rsidRDefault="007B1DE4" w:rsidP="007B1DE4">
      <w:pPr>
        <w:pStyle w:val="Listeavsnitt"/>
        <w:numPr>
          <w:ilvl w:val="0"/>
          <w:numId w:val="6"/>
        </w:numPr>
      </w:pPr>
      <w:r w:rsidRPr="00507737">
        <w:t xml:space="preserve">Velger man å feire </w:t>
      </w:r>
      <w:r>
        <w:t xml:space="preserve">kvelds- eller påskenattsgudstjeneste </w:t>
      </w:r>
      <w:r w:rsidRPr="00507737">
        <w:t>utendørs</w:t>
      </w:r>
      <w:r>
        <w:t>,</w:t>
      </w:r>
      <w:r w:rsidRPr="00507737">
        <w:t xml:space="preserve"> bør uterommet gjøres godt opplys</w:t>
      </w:r>
      <w:r>
        <w:t xml:space="preserve">t og være innbydende. Benytt gjerne rikelig med fakkelbokser eller lykter. Der forholdene ligger til rette kan man bruke bålpanne eller lignende. Husk å ivareta brannvern. </w:t>
      </w:r>
    </w:p>
    <w:p w14:paraId="4ACAF476" w14:textId="77777777" w:rsidR="007B1DE4" w:rsidRDefault="007B1DE4" w:rsidP="007B1DE4">
      <w:pPr>
        <w:pStyle w:val="Listeavsnitt"/>
        <w:numPr>
          <w:ilvl w:val="0"/>
          <w:numId w:val="6"/>
        </w:numPr>
      </w:pPr>
      <w:r>
        <w:t>Ved behov kan man</w:t>
      </w:r>
      <w:r w:rsidRPr="00507737">
        <w:t xml:space="preserve"> låne, leie eller kjøpe et paviljongtelt </w:t>
      </w:r>
      <w:r>
        <w:t xml:space="preserve">for å skjerme medvirkende. </w:t>
      </w:r>
    </w:p>
    <w:p w14:paraId="671139E4" w14:textId="77777777" w:rsidR="007B1DE4" w:rsidRDefault="007B1DE4" w:rsidP="007B1DE4">
      <w:pPr>
        <w:pStyle w:val="Listeavsnitt"/>
        <w:numPr>
          <w:ilvl w:val="0"/>
          <w:numId w:val="6"/>
        </w:numPr>
      </w:pPr>
      <w:r>
        <w:t xml:space="preserve">Å feire gudstjeneste utendørs er krevende med tanke på lyd. Ofte er man avhengig av å benytte et lydanlegg eller lignende. Har ikke menigheten eget lydanlegg, kan man </w:t>
      </w:r>
      <w:r>
        <w:lastRenderedPageBreak/>
        <w:t xml:space="preserve">samarbeide med kommunen eller andre organisasjoner om lån eller leie av dette. Her kan også frivillige involveres. </w:t>
      </w:r>
    </w:p>
    <w:p w14:paraId="311C51F5" w14:textId="04C17A02" w:rsidR="007B1DE4" w:rsidRDefault="007B1DE4" w:rsidP="00C84615">
      <w:pPr>
        <w:pStyle w:val="Listeavsnitt"/>
        <w:numPr>
          <w:ilvl w:val="0"/>
          <w:numId w:val="6"/>
        </w:numPr>
      </w:pPr>
      <w:r>
        <w:t>Kollekt samles av smittevernhensyn ikke inn ved fysiske penger, men gjennom vipps</w:t>
      </w:r>
      <w:r w:rsidR="0006377D">
        <w:t>.</w:t>
      </w:r>
    </w:p>
    <w:p w14:paraId="3EC8B89F" w14:textId="77777777" w:rsidR="0006377D" w:rsidRPr="00C84615" w:rsidRDefault="0006377D" w:rsidP="0006377D">
      <w:pPr>
        <w:pStyle w:val="Listeavsnitt"/>
        <w:rPr>
          <w:rStyle w:val="Overskrift2Tegn"/>
          <w:rFonts w:asciiTheme="minorHAnsi" w:eastAsiaTheme="minorHAnsi" w:hAnsiTheme="minorHAnsi" w:cstheme="minorBidi"/>
          <w:color w:val="auto"/>
          <w:sz w:val="22"/>
          <w:szCs w:val="22"/>
        </w:rPr>
      </w:pPr>
    </w:p>
    <w:p w14:paraId="1C9F5F8E" w14:textId="2B32B5C3" w:rsidR="00F17D15" w:rsidRDefault="00B50877" w:rsidP="00F17D15">
      <w:pPr>
        <w:pStyle w:val="Listeavsnitt"/>
        <w:numPr>
          <w:ilvl w:val="0"/>
          <w:numId w:val="12"/>
        </w:numPr>
      </w:pPr>
      <w:bookmarkStart w:id="10" w:name="_Toc65655630"/>
      <w:r>
        <w:rPr>
          <w:rStyle w:val="Overskrift2Tegn"/>
        </w:rPr>
        <w:t>P</w:t>
      </w:r>
      <w:r w:rsidR="00190E4D">
        <w:rPr>
          <w:rStyle w:val="Overskrift2Tegn"/>
        </w:rPr>
        <w:t>å</w:t>
      </w:r>
      <w:r>
        <w:rPr>
          <w:rStyle w:val="Overskrift2Tegn"/>
        </w:rPr>
        <w:t>ske</w:t>
      </w:r>
      <w:r w:rsidR="00A8071C">
        <w:rPr>
          <w:rStyle w:val="Overskrift2Tegn"/>
        </w:rPr>
        <w:t>stasjoner</w:t>
      </w:r>
      <w:r w:rsidR="000C4692" w:rsidRPr="000C4692">
        <w:rPr>
          <w:rStyle w:val="Overskrift2Tegn"/>
        </w:rPr>
        <w:t xml:space="preserve"> ute</w:t>
      </w:r>
      <w:bookmarkEnd w:id="10"/>
      <w:r w:rsidR="000C4692" w:rsidRPr="000C4692">
        <w:rPr>
          <w:rStyle w:val="Overskrift2Tegn"/>
        </w:rPr>
        <w:t xml:space="preserve"> </w:t>
      </w:r>
    </w:p>
    <w:p w14:paraId="36D44BA1" w14:textId="41F1BA85" w:rsidR="000C4692" w:rsidRDefault="00B50877" w:rsidP="000C4692">
      <w:r>
        <w:t>Påske</w:t>
      </w:r>
      <w:r w:rsidR="000C4692">
        <w:t>vandringer kan skje ute ved kirka dersom beliggenhet og kirketomt tillater det. Dersom det ikke er mulig</w:t>
      </w:r>
      <w:r>
        <w:t>,</w:t>
      </w:r>
      <w:r w:rsidR="000C4692">
        <w:t xml:space="preserve"> kan en </w:t>
      </w:r>
      <w:r>
        <w:t>påske</w:t>
      </w:r>
      <w:r w:rsidR="000C4692">
        <w:t>vandring skje ved en park eller annet friluftsområde, en gapahuk, ved barnehagens eller skolens friluftsområde. Vandringer kan tilrettelegges for alle aldersgrupper.</w:t>
      </w:r>
      <w:r w:rsidR="000517B9">
        <w:t xml:space="preserve"> Noen steder kan det også være aktuelt å invitere barnehager og skoler til vandring.</w:t>
      </w:r>
      <w:r w:rsidR="000C4692">
        <w:t xml:space="preserve"> Vandringene kan også brukes i trosopplæringen for barn og unge, og</w:t>
      </w:r>
      <w:r w:rsidR="005C2DA8">
        <w:t xml:space="preserve"> ellers </w:t>
      </w:r>
      <w:r w:rsidR="000C4692">
        <w:t xml:space="preserve">være tilgjengelige for familier og </w:t>
      </w:r>
      <w:r w:rsidR="005C2DA8">
        <w:t>andre interesserte</w:t>
      </w:r>
      <w:r w:rsidR="000C4692">
        <w:t xml:space="preserve"> i soknet. Målet er at vandringene gir et møte med </w:t>
      </w:r>
      <w:r>
        <w:t>påskens</w:t>
      </w:r>
      <w:r w:rsidR="000C4692">
        <w:t xml:space="preserve"> innhold og budskap. </w:t>
      </w:r>
    </w:p>
    <w:p w14:paraId="09662925" w14:textId="5884BC0E" w:rsidR="000C4692" w:rsidRDefault="005874C2" w:rsidP="000C4692">
      <w:r>
        <w:t>Invit</w:t>
      </w:r>
      <w:r w:rsidR="00190E4D">
        <w:t>e</w:t>
      </w:r>
      <w:r>
        <w:t>r</w:t>
      </w:r>
      <w:r w:rsidR="000C4692">
        <w:t xml:space="preserve"> barnehage og skole til vandringer ute ved kirka, eventuelt delvis inne i kirka. Lokalt smittetrykk og ressurser lokalt avgjør hva som er mulig å få til. Ansatte i barnehage/skole må organisere barna i kohorter som ivaretar kravene til smittevern. Det er likevel kirka som er arrangør og som må sørge for at smittevernet blir ivaretatt. </w:t>
      </w:r>
    </w:p>
    <w:p w14:paraId="2F453920" w14:textId="4A87F6D4" w:rsidR="000C4692" w:rsidRDefault="000517B9" w:rsidP="000C4692">
      <w:bookmarkStart w:id="11" w:name="_Toc65655631"/>
      <w:r>
        <w:rPr>
          <w:rStyle w:val="Overskrift3Tegn"/>
        </w:rPr>
        <w:t>Mulig f</w:t>
      </w:r>
      <w:r w:rsidR="000C4692" w:rsidRPr="00642C9C">
        <w:rPr>
          <w:rStyle w:val="Overskrift3Tegn"/>
        </w:rPr>
        <w:t>orarbeid:</w:t>
      </w:r>
      <w:bookmarkEnd w:id="11"/>
      <w:r w:rsidR="000C4692">
        <w:t xml:space="preserve"> </w:t>
      </w:r>
      <w:r w:rsidR="000C4692">
        <w:br/>
        <w:t xml:space="preserve">*Barna kan lage </w:t>
      </w:r>
      <w:r w:rsidR="00B50877">
        <w:t>påske</w:t>
      </w:r>
      <w:r w:rsidR="000C4692">
        <w:t xml:space="preserve">pynt som de tar med til kirka. </w:t>
      </w:r>
      <w:r w:rsidR="00DB0EA3">
        <w:t xml:space="preserve"> </w:t>
      </w:r>
    </w:p>
    <w:p w14:paraId="75265122" w14:textId="373D68C8" w:rsidR="005B1E94" w:rsidRDefault="005B1E94" w:rsidP="000C4692">
      <w:r>
        <w:t>*Barna kan øve på salmene som brukes på forhånd. Tilby gjerne å komme til barnehagen/skolen for å øve med dem hvis mulig</w:t>
      </w:r>
      <w:r w:rsidR="005C2DA8">
        <w:t>.</w:t>
      </w:r>
    </w:p>
    <w:p w14:paraId="607AF2F3" w14:textId="77777777" w:rsidR="000517B9" w:rsidRDefault="000517B9" w:rsidP="000517B9">
      <w:bookmarkStart w:id="12" w:name="_Toc65655632"/>
      <w:r>
        <w:rPr>
          <w:rStyle w:val="Overskrift3Tegn"/>
        </w:rPr>
        <w:t>Slik kan du bygge ut vandringen:</w:t>
      </w:r>
      <w:bookmarkEnd w:id="12"/>
      <w:r>
        <w:rPr>
          <w:b/>
          <w:bCs/>
        </w:rPr>
        <w:br/>
      </w:r>
      <w:r>
        <w:t xml:space="preserve">En vandring ute kan gjennomføres med liten bemanning. I utgangspunktet kan vandringen gjennomføres ved at enhver kan gå innom postene. Ved besøkende grupper fra barnehage eller skole kan man utvide ved at en person følger gruppa gjennom de ulike stasjonene. For at vandringen skal bli vellykket, er den praktiske tilretteleggingen i forkant helt avgjørende. </w:t>
      </w:r>
    </w:p>
    <w:p w14:paraId="67C745B7" w14:textId="77777777" w:rsidR="000517B9" w:rsidRDefault="000517B9" w:rsidP="000517B9">
      <w:r>
        <w:t>Det er mulig å utvide vandringen ved å bemanne alle stasjonene, og å bruke kostymer. Det er ressursene lokalt som avgjør hva som er mulig å få til. Her er noen tips og ideer til gjennomføringen:</w:t>
      </w:r>
    </w:p>
    <w:p w14:paraId="62CA7DD5" w14:textId="77777777" w:rsidR="000517B9" w:rsidRDefault="000517B9" w:rsidP="000517B9">
      <w:r>
        <w:t>1. En person tar imot ved porten, og er en forteller/vert som følger gruppa gjennom alle stasjonene. Et fortellergrep er å ta med en liten fortellerstol, som markerer når verten skal fortelle ved postene.</w:t>
      </w:r>
    </w:p>
    <w:p w14:paraId="0D4A33FE" w14:textId="77777777" w:rsidR="000517B9" w:rsidRDefault="000517B9" w:rsidP="000517B9">
      <w:r>
        <w:t>2. Alle postene kan være betjent av ansatte/frivillige. Bruk gjerne enkle kostymer. Disse tar imot barna og forteller.</w:t>
      </w:r>
    </w:p>
    <w:p w14:paraId="72B9420E" w14:textId="77777777" w:rsidR="000517B9" w:rsidRDefault="000517B9" w:rsidP="000517B9">
      <w:r>
        <w:t xml:space="preserve">3. Rekvisitter. Det er mulig å gjennomføre vandringen både med og uten rekvisitter. Her er det ordtaket «det enkle er ofte det beste» som gjelder. </w:t>
      </w:r>
    </w:p>
    <w:p w14:paraId="47C9E81C" w14:textId="0222973E" w:rsidR="002F3C6D" w:rsidRDefault="002F3C6D" w:rsidP="00450031"/>
    <w:p w14:paraId="0410D28F" w14:textId="7FB0F613" w:rsidR="00450031" w:rsidRDefault="00450031" w:rsidP="00450031">
      <w:pPr>
        <w:pStyle w:val="Overskrift2"/>
        <w:rPr>
          <w:lang w:val="da-DK"/>
        </w:rPr>
      </w:pPr>
      <w:bookmarkStart w:id="13" w:name="_Toc65655633"/>
      <w:r w:rsidRPr="00450031">
        <w:rPr>
          <w:lang w:val="da-DK"/>
        </w:rPr>
        <w:t>Last ned plakater til p</w:t>
      </w:r>
      <w:r>
        <w:rPr>
          <w:lang w:val="da-DK"/>
        </w:rPr>
        <w:t xml:space="preserve">åskevandringen fra </w:t>
      </w:r>
      <w:proofErr w:type="spellStart"/>
      <w:r>
        <w:rPr>
          <w:lang w:val="da-DK"/>
        </w:rPr>
        <w:t>Ressursbanken</w:t>
      </w:r>
      <w:proofErr w:type="spellEnd"/>
      <w:r>
        <w:rPr>
          <w:lang w:val="da-DK"/>
        </w:rPr>
        <w:t>:</w:t>
      </w:r>
      <w:bookmarkEnd w:id="13"/>
    </w:p>
    <w:p w14:paraId="25D64F23" w14:textId="313657DA" w:rsidR="00450031" w:rsidRDefault="00450031" w:rsidP="00450031">
      <w:pPr>
        <w:rPr>
          <w:lang w:val="da-DK"/>
        </w:rPr>
      </w:pPr>
      <w:hyperlink r:id="rId13" w:history="1">
        <w:r w:rsidRPr="009269B6">
          <w:rPr>
            <w:rStyle w:val="Hyperkobling"/>
            <w:lang w:val="da-DK"/>
          </w:rPr>
          <w:t>https://ressursbanken.kirken.no/nb-NO/2021/apenpaskekirke/</w:t>
        </w:r>
      </w:hyperlink>
      <w:r>
        <w:rPr>
          <w:lang w:val="da-DK"/>
        </w:rPr>
        <w:t xml:space="preserve"> </w:t>
      </w:r>
    </w:p>
    <w:p w14:paraId="0CD51CBE" w14:textId="77777777" w:rsidR="00450031" w:rsidRDefault="00450031" w:rsidP="00450031">
      <w:pPr>
        <w:rPr>
          <w:lang w:val="da-DK"/>
        </w:rPr>
      </w:pPr>
    </w:p>
    <w:p w14:paraId="01BDAC37" w14:textId="77777777" w:rsidR="00450031" w:rsidRPr="00450031" w:rsidRDefault="00450031" w:rsidP="00450031">
      <w:pPr>
        <w:rPr>
          <w:b/>
          <w:bCs/>
          <w:lang w:val="da-DK"/>
        </w:rPr>
      </w:pPr>
      <w:r>
        <w:rPr>
          <w:lang w:val="da-DK"/>
        </w:rPr>
        <w:t xml:space="preserve">Her ligger også </w:t>
      </w:r>
      <w:proofErr w:type="spellStart"/>
      <w:r w:rsidRPr="00450031">
        <w:rPr>
          <w:b/>
          <w:bCs/>
          <w:lang w:val="da-DK"/>
        </w:rPr>
        <w:t>Vedlegg</w:t>
      </w:r>
      <w:proofErr w:type="spellEnd"/>
      <w:r w:rsidRPr="00450031">
        <w:rPr>
          <w:b/>
          <w:bCs/>
          <w:lang w:val="da-DK"/>
        </w:rPr>
        <w:t>:</w:t>
      </w:r>
    </w:p>
    <w:p w14:paraId="6484600B" w14:textId="77777777" w:rsidR="00450031" w:rsidRPr="00450031" w:rsidRDefault="00450031" w:rsidP="00450031">
      <w:pPr>
        <w:rPr>
          <w:lang w:val="da-DK"/>
        </w:rPr>
      </w:pPr>
      <w:r w:rsidRPr="00450031">
        <w:rPr>
          <w:lang w:val="da-DK"/>
        </w:rPr>
        <w:t xml:space="preserve">- Plakat for poster til </w:t>
      </w:r>
      <w:proofErr w:type="spellStart"/>
      <w:r w:rsidRPr="00450031">
        <w:rPr>
          <w:lang w:val="da-DK"/>
        </w:rPr>
        <w:t>korsveivandring</w:t>
      </w:r>
      <w:proofErr w:type="spellEnd"/>
      <w:r w:rsidRPr="00450031">
        <w:rPr>
          <w:lang w:val="da-DK"/>
        </w:rPr>
        <w:t xml:space="preserve"> i </w:t>
      </w:r>
      <w:proofErr w:type="spellStart"/>
      <w:r w:rsidRPr="00450031">
        <w:rPr>
          <w:lang w:val="da-DK"/>
        </w:rPr>
        <w:t>åpen</w:t>
      </w:r>
      <w:proofErr w:type="spellEnd"/>
      <w:r w:rsidRPr="00450031">
        <w:rPr>
          <w:lang w:val="da-DK"/>
        </w:rPr>
        <w:t xml:space="preserve"> kirke</w:t>
      </w:r>
    </w:p>
    <w:p w14:paraId="45658153" w14:textId="77777777" w:rsidR="00450031" w:rsidRPr="00450031" w:rsidRDefault="00450031" w:rsidP="00450031">
      <w:pPr>
        <w:rPr>
          <w:lang w:val="da-DK"/>
        </w:rPr>
      </w:pPr>
      <w:r w:rsidRPr="00450031">
        <w:rPr>
          <w:lang w:val="da-DK"/>
        </w:rPr>
        <w:t xml:space="preserve">- </w:t>
      </w:r>
      <w:proofErr w:type="spellStart"/>
      <w:r w:rsidRPr="00450031">
        <w:rPr>
          <w:lang w:val="da-DK"/>
        </w:rPr>
        <w:t>Skisse</w:t>
      </w:r>
      <w:proofErr w:type="spellEnd"/>
      <w:r w:rsidRPr="00450031">
        <w:rPr>
          <w:lang w:val="da-DK"/>
        </w:rPr>
        <w:t xml:space="preserve"> til langfredagsvandring</w:t>
      </w:r>
    </w:p>
    <w:p w14:paraId="621F1E99" w14:textId="77777777" w:rsidR="00450031" w:rsidRPr="00C17C3A" w:rsidRDefault="00450031" w:rsidP="00450031">
      <w:r w:rsidRPr="00450031">
        <w:rPr>
          <w:lang w:val="da-DK"/>
        </w:rPr>
        <w:lastRenderedPageBreak/>
        <w:t xml:space="preserve">- Liturgier for </w:t>
      </w:r>
      <w:proofErr w:type="spellStart"/>
      <w:r w:rsidRPr="00450031">
        <w:rPr>
          <w:lang w:val="da-DK"/>
        </w:rPr>
        <w:t>skjærtorsdag</w:t>
      </w:r>
      <w:proofErr w:type="spellEnd"/>
      <w:r w:rsidRPr="00450031">
        <w:rPr>
          <w:lang w:val="da-DK"/>
        </w:rPr>
        <w:t xml:space="preserve">, langfredag og </w:t>
      </w:r>
      <w:proofErr w:type="spellStart"/>
      <w:r w:rsidRPr="00450031">
        <w:rPr>
          <w:lang w:val="da-DK"/>
        </w:rPr>
        <w:t>påskenatt</w:t>
      </w:r>
      <w:proofErr w:type="spellEnd"/>
      <w:r w:rsidRPr="00450031">
        <w:rPr>
          <w:lang w:val="da-DK"/>
        </w:rPr>
        <w:t xml:space="preserve"> som Kirkerådet har sendt på høring. </w:t>
      </w:r>
      <w:r>
        <w:t>Utdrag fra disse kan brukes i korte utendørsgudstjenester.</w:t>
      </w:r>
    </w:p>
    <w:p w14:paraId="6062937D" w14:textId="2EC75C8D" w:rsidR="00450031" w:rsidRPr="00450031" w:rsidRDefault="00450031" w:rsidP="00450031">
      <w:pPr>
        <w:rPr>
          <w:lang w:val="da-DK"/>
        </w:rPr>
      </w:pPr>
      <w:r>
        <w:rPr>
          <w:lang w:val="da-DK"/>
        </w:rPr>
        <w:t xml:space="preserve"> </w:t>
      </w:r>
    </w:p>
    <w:p w14:paraId="1DB9F617" w14:textId="77777777" w:rsidR="00450031" w:rsidRPr="00450031" w:rsidRDefault="00450031" w:rsidP="002F3C6D">
      <w:pPr>
        <w:spacing w:before="240"/>
        <w:rPr>
          <w:b/>
          <w:bCs/>
          <w:color w:val="FF0000"/>
          <w:sz w:val="36"/>
          <w:szCs w:val="36"/>
          <w:lang w:val="da-DK"/>
        </w:rPr>
      </w:pPr>
    </w:p>
    <w:sectPr w:rsidR="00450031" w:rsidRPr="00450031">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595B1" w14:textId="77777777" w:rsidR="00BA3FC5" w:rsidRDefault="00BA3FC5" w:rsidP="00FD3A51">
      <w:pPr>
        <w:spacing w:after="0" w:line="240" w:lineRule="auto"/>
      </w:pPr>
      <w:r>
        <w:separator/>
      </w:r>
    </w:p>
  </w:endnote>
  <w:endnote w:type="continuationSeparator" w:id="0">
    <w:p w14:paraId="49AF0F9C" w14:textId="77777777" w:rsidR="00BA3FC5" w:rsidRDefault="00BA3FC5" w:rsidP="00FD3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9418704"/>
      <w:docPartObj>
        <w:docPartGallery w:val="Page Numbers (Bottom of Page)"/>
        <w:docPartUnique/>
      </w:docPartObj>
    </w:sdtPr>
    <w:sdtEndPr/>
    <w:sdtContent>
      <w:p w14:paraId="347668D6" w14:textId="58A8F1B7" w:rsidR="00FD3A51" w:rsidRDefault="00FD3A51">
        <w:pPr>
          <w:pStyle w:val="Bunntekst"/>
        </w:pPr>
        <w:r>
          <w:fldChar w:fldCharType="begin"/>
        </w:r>
        <w:r>
          <w:instrText>PAGE   \* MERGEFORMAT</w:instrText>
        </w:r>
        <w:r>
          <w:fldChar w:fldCharType="separate"/>
        </w:r>
        <w:r>
          <w:t>2</w:t>
        </w:r>
        <w:r>
          <w:fldChar w:fldCharType="end"/>
        </w:r>
      </w:p>
    </w:sdtContent>
  </w:sdt>
  <w:p w14:paraId="5D24B34D" w14:textId="77777777" w:rsidR="00FD3A51" w:rsidRDefault="00FD3A5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CDC87" w14:textId="77777777" w:rsidR="00BA3FC5" w:rsidRDefault="00BA3FC5" w:rsidP="00FD3A51">
      <w:pPr>
        <w:spacing w:after="0" w:line="240" w:lineRule="auto"/>
      </w:pPr>
      <w:r>
        <w:separator/>
      </w:r>
    </w:p>
  </w:footnote>
  <w:footnote w:type="continuationSeparator" w:id="0">
    <w:p w14:paraId="3B902C27" w14:textId="77777777" w:rsidR="00BA3FC5" w:rsidRDefault="00BA3FC5" w:rsidP="00FD3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134A3"/>
    <w:multiLevelType w:val="hybridMultilevel"/>
    <w:tmpl w:val="3BA8F684"/>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1" w15:restartNumberingAfterBreak="0">
    <w:nsid w:val="251016BA"/>
    <w:multiLevelType w:val="hybridMultilevel"/>
    <w:tmpl w:val="14DC95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F946BF7"/>
    <w:multiLevelType w:val="hybridMultilevel"/>
    <w:tmpl w:val="65000C32"/>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 w15:restartNumberingAfterBreak="0">
    <w:nsid w:val="322B64EF"/>
    <w:multiLevelType w:val="hybridMultilevel"/>
    <w:tmpl w:val="EE5CC5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EBF5F68"/>
    <w:multiLevelType w:val="hybridMultilevel"/>
    <w:tmpl w:val="AB8C949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734660B"/>
    <w:multiLevelType w:val="hybridMultilevel"/>
    <w:tmpl w:val="10FE3A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DB02471"/>
    <w:multiLevelType w:val="hybridMultilevel"/>
    <w:tmpl w:val="789466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02E2F40"/>
    <w:multiLevelType w:val="hybridMultilevel"/>
    <w:tmpl w:val="05644B0E"/>
    <w:lvl w:ilvl="0" w:tplc="759C6C1C">
      <w:start w:val="1"/>
      <w:numFmt w:val="decimal"/>
      <w:lvlText w:val="%1."/>
      <w:lvlJc w:val="left"/>
      <w:pPr>
        <w:ind w:left="720" w:hanging="360"/>
      </w:pPr>
      <w:rPr>
        <w:rFonts w:asciiTheme="majorHAnsi" w:eastAsiaTheme="majorEastAsia" w:hAnsiTheme="majorHAnsi" w:cstheme="majorBidi" w:hint="default"/>
        <w:color w:val="2F5496" w:themeColor="accent1" w:themeShade="BF"/>
        <w:sz w:val="2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39B7A2A"/>
    <w:multiLevelType w:val="hybridMultilevel"/>
    <w:tmpl w:val="65D403CA"/>
    <w:lvl w:ilvl="0" w:tplc="F14A31B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89B4407"/>
    <w:multiLevelType w:val="hybridMultilevel"/>
    <w:tmpl w:val="1DA000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0286FA9"/>
    <w:multiLevelType w:val="hybridMultilevel"/>
    <w:tmpl w:val="F4B437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987098A"/>
    <w:multiLevelType w:val="hybridMultilevel"/>
    <w:tmpl w:val="6D20F3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
  </w:num>
  <w:num w:numId="4">
    <w:abstractNumId w:val="10"/>
  </w:num>
  <w:num w:numId="5">
    <w:abstractNumId w:val="4"/>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num>
  <w:num w:numId="10">
    <w:abstractNumId w:val="2"/>
  </w:num>
  <w:num w:numId="11">
    <w:abstractNumId w:val="9"/>
  </w:num>
  <w:num w:numId="12">
    <w:abstractNumId w:val="7"/>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C2F"/>
    <w:rsid w:val="00017424"/>
    <w:rsid w:val="00036B4A"/>
    <w:rsid w:val="00046E11"/>
    <w:rsid w:val="000517B9"/>
    <w:rsid w:val="00062105"/>
    <w:rsid w:val="0006377D"/>
    <w:rsid w:val="000802FA"/>
    <w:rsid w:val="00081AC8"/>
    <w:rsid w:val="00091230"/>
    <w:rsid w:val="00095498"/>
    <w:rsid w:val="000A47B6"/>
    <w:rsid w:val="000C086D"/>
    <w:rsid w:val="000C4692"/>
    <w:rsid w:val="000C5D12"/>
    <w:rsid w:val="000D7575"/>
    <w:rsid w:val="000E0ED9"/>
    <w:rsid w:val="00114EFC"/>
    <w:rsid w:val="00136D7A"/>
    <w:rsid w:val="00176BA9"/>
    <w:rsid w:val="00190E4D"/>
    <w:rsid w:val="001B0E18"/>
    <w:rsid w:val="001C1D1A"/>
    <w:rsid w:val="00233ABD"/>
    <w:rsid w:val="00242C41"/>
    <w:rsid w:val="0029590E"/>
    <w:rsid w:val="002C26EE"/>
    <w:rsid w:val="002D784F"/>
    <w:rsid w:val="002F3C6D"/>
    <w:rsid w:val="003411B6"/>
    <w:rsid w:val="00381528"/>
    <w:rsid w:val="003A1F1C"/>
    <w:rsid w:val="003A6833"/>
    <w:rsid w:val="00407A25"/>
    <w:rsid w:val="00415089"/>
    <w:rsid w:val="0043393E"/>
    <w:rsid w:val="00450031"/>
    <w:rsid w:val="00480F9B"/>
    <w:rsid w:val="0049049C"/>
    <w:rsid w:val="004A11C1"/>
    <w:rsid w:val="004D0817"/>
    <w:rsid w:val="005074E5"/>
    <w:rsid w:val="0051294B"/>
    <w:rsid w:val="00520B35"/>
    <w:rsid w:val="0052175B"/>
    <w:rsid w:val="00550F13"/>
    <w:rsid w:val="0055784E"/>
    <w:rsid w:val="0056362E"/>
    <w:rsid w:val="005811B4"/>
    <w:rsid w:val="005874C2"/>
    <w:rsid w:val="00593847"/>
    <w:rsid w:val="005B1E94"/>
    <w:rsid w:val="005B1F3C"/>
    <w:rsid w:val="005C2DA8"/>
    <w:rsid w:val="00642C9C"/>
    <w:rsid w:val="006440E4"/>
    <w:rsid w:val="00686BD9"/>
    <w:rsid w:val="006936B1"/>
    <w:rsid w:val="006D5940"/>
    <w:rsid w:val="00701731"/>
    <w:rsid w:val="0071414A"/>
    <w:rsid w:val="00716E3D"/>
    <w:rsid w:val="007209E2"/>
    <w:rsid w:val="007219D0"/>
    <w:rsid w:val="007276C3"/>
    <w:rsid w:val="00740293"/>
    <w:rsid w:val="00751A34"/>
    <w:rsid w:val="007938A7"/>
    <w:rsid w:val="007B1DE4"/>
    <w:rsid w:val="007C0145"/>
    <w:rsid w:val="007C5E0B"/>
    <w:rsid w:val="007C73C7"/>
    <w:rsid w:val="007D2A74"/>
    <w:rsid w:val="007E4AB0"/>
    <w:rsid w:val="00801FBF"/>
    <w:rsid w:val="0080255E"/>
    <w:rsid w:val="00830A77"/>
    <w:rsid w:val="00874AF6"/>
    <w:rsid w:val="008D170B"/>
    <w:rsid w:val="0091654B"/>
    <w:rsid w:val="00924384"/>
    <w:rsid w:val="00932C9A"/>
    <w:rsid w:val="00933650"/>
    <w:rsid w:val="00946E38"/>
    <w:rsid w:val="00966BB0"/>
    <w:rsid w:val="00973E44"/>
    <w:rsid w:val="00992989"/>
    <w:rsid w:val="009A00E1"/>
    <w:rsid w:val="00A568C9"/>
    <w:rsid w:val="00A65618"/>
    <w:rsid w:val="00A8071C"/>
    <w:rsid w:val="00A8460F"/>
    <w:rsid w:val="00AB76B3"/>
    <w:rsid w:val="00AE0503"/>
    <w:rsid w:val="00B05E19"/>
    <w:rsid w:val="00B12C2F"/>
    <w:rsid w:val="00B15D69"/>
    <w:rsid w:val="00B26C00"/>
    <w:rsid w:val="00B50877"/>
    <w:rsid w:val="00B6355D"/>
    <w:rsid w:val="00B97BB8"/>
    <w:rsid w:val="00BA3FC5"/>
    <w:rsid w:val="00BF6475"/>
    <w:rsid w:val="00C116BD"/>
    <w:rsid w:val="00C14914"/>
    <w:rsid w:val="00C17C3A"/>
    <w:rsid w:val="00C815BA"/>
    <w:rsid w:val="00C84615"/>
    <w:rsid w:val="00C97638"/>
    <w:rsid w:val="00CA5643"/>
    <w:rsid w:val="00CB5E33"/>
    <w:rsid w:val="00CE7841"/>
    <w:rsid w:val="00D3553E"/>
    <w:rsid w:val="00D57789"/>
    <w:rsid w:val="00D57F5A"/>
    <w:rsid w:val="00D627FE"/>
    <w:rsid w:val="00D64F29"/>
    <w:rsid w:val="00D657A9"/>
    <w:rsid w:val="00D65AE9"/>
    <w:rsid w:val="00D8603F"/>
    <w:rsid w:val="00D9614B"/>
    <w:rsid w:val="00DB0EA3"/>
    <w:rsid w:val="00DC6487"/>
    <w:rsid w:val="00E101CB"/>
    <w:rsid w:val="00E20298"/>
    <w:rsid w:val="00E2606D"/>
    <w:rsid w:val="00E42442"/>
    <w:rsid w:val="00E51A0C"/>
    <w:rsid w:val="00E91DE1"/>
    <w:rsid w:val="00EC4CA1"/>
    <w:rsid w:val="00ED6472"/>
    <w:rsid w:val="00EF642B"/>
    <w:rsid w:val="00F17D15"/>
    <w:rsid w:val="00F52A0F"/>
    <w:rsid w:val="00F61840"/>
    <w:rsid w:val="00F62B9B"/>
    <w:rsid w:val="00F667F7"/>
    <w:rsid w:val="00F84953"/>
    <w:rsid w:val="00F87F5D"/>
    <w:rsid w:val="00FA04D4"/>
    <w:rsid w:val="00FB7AC9"/>
    <w:rsid w:val="00FC47AE"/>
    <w:rsid w:val="00FD3A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2DC30"/>
  <w15:chartTrackingRefBased/>
  <w15:docId w15:val="{E50D98AB-24D5-4641-B689-8EFDB413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339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4150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0621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FD3A5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unhideWhenUsed/>
    <w:qFormat/>
    <w:rsid w:val="00FD3A5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3393E"/>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415089"/>
    <w:rPr>
      <w:rFonts w:asciiTheme="majorHAnsi" w:eastAsiaTheme="majorEastAsia" w:hAnsiTheme="majorHAnsi" w:cstheme="majorBidi"/>
      <w:color w:val="2F5496" w:themeColor="accent1" w:themeShade="BF"/>
      <w:sz w:val="26"/>
      <w:szCs w:val="26"/>
    </w:rPr>
  </w:style>
  <w:style w:type="paragraph" w:styleId="Listeavsnitt">
    <w:name w:val="List Paragraph"/>
    <w:basedOn w:val="Normal"/>
    <w:uiPriority w:val="34"/>
    <w:qFormat/>
    <w:rsid w:val="00415089"/>
    <w:pPr>
      <w:ind w:left="720"/>
      <w:contextualSpacing/>
    </w:pPr>
  </w:style>
  <w:style w:type="paragraph" w:styleId="Ingenmellomrom">
    <w:name w:val="No Spacing"/>
    <w:uiPriority w:val="1"/>
    <w:qFormat/>
    <w:rsid w:val="00CA5643"/>
    <w:pPr>
      <w:spacing w:after="0" w:line="240" w:lineRule="auto"/>
    </w:pPr>
  </w:style>
  <w:style w:type="character" w:styleId="Hyperkobling">
    <w:name w:val="Hyperlink"/>
    <w:basedOn w:val="Standardskriftforavsnitt"/>
    <w:uiPriority w:val="99"/>
    <w:unhideWhenUsed/>
    <w:rsid w:val="00480F9B"/>
    <w:rPr>
      <w:color w:val="0000FF"/>
      <w:u w:val="single"/>
    </w:rPr>
  </w:style>
  <w:style w:type="character" w:styleId="Ulstomtale">
    <w:name w:val="Unresolved Mention"/>
    <w:basedOn w:val="Standardskriftforavsnitt"/>
    <w:uiPriority w:val="99"/>
    <w:semiHidden/>
    <w:unhideWhenUsed/>
    <w:rsid w:val="00480F9B"/>
    <w:rPr>
      <w:color w:val="605E5C"/>
      <w:shd w:val="clear" w:color="auto" w:fill="E1DFDD"/>
    </w:rPr>
  </w:style>
  <w:style w:type="character" w:customStyle="1" w:styleId="Overskrift3Tegn">
    <w:name w:val="Overskrift 3 Tegn"/>
    <w:basedOn w:val="Standardskriftforavsnitt"/>
    <w:link w:val="Overskrift3"/>
    <w:uiPriority w:val="9"/>
    <w:rsid w:val="00062105"/>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rsid w:val="00FD3A51"/>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foravsnitt"/>
    <w:link w:val="Overskrift5"/>
    <w:uiPriority w:val="9"/>
    <w:rsid w:val="00FD3A51"/>
    <w:rPr>
      <w:rFonts w:asciiTheme="majorHAnsi" w:eastAsiaTheme="majorEastAsia" w:hAnsiTheme="majorHAnsi" w:cstheme="majorBidi"/>
      <w:color w:val="2F5496" w:themeColor="accent1" w:themeShade="BF"/>
    </w:rPr>
  </w:style>
  <w:style w:type="paragraph" w:styleId="Topptekst">
    <w:name w:val="header"/>
    <w:basedOn w:val="Normal"/>
    <w:link w:val="TopptekstTegn"/>
    <w:uiPriority w:val="99"/>
    <w:unhideWhenUsed/>
    <w:rsid w:val="00FD3A5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D3A51"/>
  </w:style>
  <w:style w:type="paragraph" w:styleId="Bunntekst">
    <w:name w:val="footer"/>
    <w:basedOn w:val="Normal"/>
    <w:link w:val="BunntekstTegn"/>
    <w:uiPriority w:val="99"/>
    <w:unhideWhenUsed/>
    <w:rsid w:val="00FD3A5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D3A51"/>
  </w:style>
  <w:style w:type="paragraph" w:styleId="Bobletekst">
    <w:name w:val="Balloon Text"/>
    <w:basedOn w:val="Normal"/>
    <w:link w:val="BobletekstTegn"/>
    <w:uiPriority w:val="99"/>
    <w:semiHidden/>
    <w:unhideWhenUsed/>
    <w:rsid w:val="00A6561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65618"/>
    <w:rPr>
      <w:rFonts w:ascii="Segoe UI" w:hAnsi="Segoe UI" w:cs="Segoe UI"/>
      <w:sz w:val="18"/>
      <w:szCs w:val="18"/>
    </w:rPr>
  </w:style>
  <w:style w:type="paragraph" w:styleId="Overskriftforinnholdsfortegnelse">
    <w:name w:val="TOC Heading"/>
    <w:basedOn w:val="Overskrift1"/>
    <w:next w:val="Normal"/>
    <w:uiPriority w:val="39"/>
    <w:unhideWhenUsed/>
    <w:qFormat/>
    <w:rsid w:val="00407A25"/>
    <w:pPr>
      <w:outlineLvl w:val="9"/>
    </w:pPr>
    <w:rPr>
      <w:lang w:eastAsia="nb-NO"/>
    </w:rPr>
  </w:style>
  <w:style w:type="paragraph" w:styleId="INNH1">
    <w:name w:val="toc 1"/>
    <w:basedOn w:val="Normal"/>
    <w:next w:val="Normal"/>
    <w:autoRedefine/>
    <w:uiPriority w:val="39"/>
    <w:unhideWhenUsed/>
    <w:rsid w:val="00407A25"/>
    <w:pPr>
      <w:spacing w:after="100"/>
    </w:pPr>
  </w:style>
  <w:style w:type="paragraph" w:styleId="INNH2">
    <w:name w:val="toc 2"/>
    <w:basedOn w:val="Normal"/>
    <w:next w:val="Normal"/>
    <w:autoRedefine/>
    <w:uiPriority w:val="39"/>
    <w:unhideWhenUsed/>
    <w:rsid w:val="00407A25"/>
    <w:pPr>
      <w:spacing w:after="100"/>
      <w:ind w:left="220"/>
    </w:pPr>
  </w:style>
  <w:style w:type="paragraph" w:styleId="INNH3">
    <w:name w:val="toc 3"/>
    <w:basedOn w:val="Normal"/>
    <w:next w:val="Normal"/>
    <w:autoRedefine/>
    <w:uiPriority w:val="39"/>
    <w:unhideWhenUsed/>
    <w:rsid w:val="00407A25"/>
    <w:pPr>
      <w:spacing w:after="100"/>
      <w:ind w:left="440"/>
    </w:pPr>
  </w:style>
  <w:style w:type="character" w:styleId="Merknadsreferanse">
    <w:name w:val="annotation reference"/>
    <w:basedOn w:val="Standardskriftforavsnitt"/>
    <w:uiPriority w:val="99"/>
    <w:semiHidden/>
    <w:unhideWhenUsed/>
    <w:rsid w:val="000E0ED9"/>
    <w:rPr>
      <w:sz w:val="16"/>
      <w:szCs w:val="16"/>
    </w:rPr>
  </w:style>
  <w:style w:type="paragraph" w:styleId="Merknadstekst">
    <w:name w:val="annotation text"/>
    <w:basedOn w:val="Normal"/>
    <w:link w:val="MerknadstekstTegn"/>
    <w:uiPriority w:val="99"/>
    <w:semiHidden/>
    <w:unhideWhenUsed/>
    <w:rsid w:val="000E0ED9"/>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E0ED9"/>
    <w:rPr>
      <w:sz w:val="20"/>
      <w:szCs w:val="20"/>
    </w:rPr>
  </w:style>
  <w:style w:type="paragraph" w:styleId="Kommentaremne">
    <w:name w:val="annotation subject"/>
    <w:basedOn w:val="Merknadstekst"/>
    <w:next w:val="Merknadstekst"/>
    <w:link w:val="KommentaremneTegn"/>
    <w:uiPriority w:val="99"/>
    <w:semiHidden/>
    <w:unhideWhenUsed/>
    <w:rsid w:val="000E0ED9"/>
    <w:rPr>
      <w:b/>
      <w:bCs/>
    </w:rPr>
  </w:style>
  <w:style w:type="character" w:customStyle="1" w:styleId="KommentaremneTegn">
    <w:name w:val="Kommentaremne Tegn"/>
    <w:basedOn w:val="MerknadstekstTegn"/>
    <w:link w:val="Kommentaremne"/>
    <w:uiPriority w:val="99"/>
    <w:semiHidden/>
    <w:rsid w:val="000E0ED9"/>
    <w:rPr>
      <w:b/>
      <w:bCs/>
      <w:sz w:val="20"/>
      <w:szCs w:val="20"/>
    </w:rPr>
  </w:style>
  <w:style w:type="paragraph" w:styleId="Tittel">
    <w:name w:val="Title"/>
    <w:basedOn w:val="Normal"/>
    <w:next w:val="Normal"/>
    <w:link w:val="TittelTegn"/>
    <w:uiPriority w:val="10"/>
    <w:qFormat/>
    <w:rsid w:val="002F3C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F3C6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543313">
      <w:bodyDiv w:val="1"/>
      <w:marLeft w:val="0"/>
      <w:marRight w:val="0"/>
      <w:marTop w:val="0"/>
      <w:marBottom w:val="0"/>
      <w:divBdr>
        <w:top w:val="none" w:sz="0" w:space="0" w:color="auto"/>
        <w:left w:val="none" w:sz="0" w:space="0" w:color="auto"/>
        <w:bottom w:val="none" w:sz="0" w:space="0" w:color="auto"/>
        <w:right w:val="none" w:sz="0" w:space="0" w:color="auto"/>
      </w:divBdr>
    </w:div>
    <w:div w:id="1404261110">
      <w:bodyDiv w:val="1"/>
      <w:marLeft w:val="0"/>
      <w:marRight w:val="0"/>
      <w:marTop w:val="0"/>
      <w:marBottom w:val="0"/>
      <w:divBdr>
        <w:top w:val="none" w:sz="0" w:space="0" w:color="auto"/>
        <w:left w:val="none" w:sz="0" w:space="0" w:color="auto"/>
        <w:bottom w:val="none" w:sz="0" w:space="0" w:color="auto"/>
        <w:right w:val="none" w:sz="0" w:space="0" w:color="auto"/>
      </w:divBdr>
    </w:div>
    <w:div w:id="1489901125">
      <w:bodyDiv w:val="1"/>
      <w:marLeft w:val="0"/>
      <w:marRight w:val="0"/>
      <w:marTop w:val="0"/>
      <w:marBottom w:val="0"/>
      <w:divBdr>
        <w:top w:val="none" w:sz="0" w:space="0" w:color="auto"/>
        <w:left w:val="none" w:sz="0" w:space="0" w:color="auto"/>
        <w:bottom w:val="none" w:sz="0" w:space="0" w:color="auto"/>
        <w:right w:val="none" w:sz="0" w:space="0" w:color="auto"/>
      </w:divBdr>
    </w:div>
    <w:div w:id="1643341103">
      <w:bodyDiv w:val="1"/>
      <w:marLeft w:val="0"/>
      <w:marRight w:val="0"/>
      <w:marTop w:val="0"/>
      <w:marBottom w:val="0"/>
      <w:divBdr>
        <w:top w:val="none" w:sz="0" w:space="0" w:color="auto"/>
        <w:left w:val="none" w:sz="0" w:space="0" w:color="auto"/>
        <w:bottom w:val="none" w:sz="0" w:space="0" w:color="auto"/>
        <w:right w:val="none" w:sz="0" w:space="0" w:color="auto"/>
      </w:divBdr>
    </w:div>
    <w:div w:id="20022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sursbanken.kirken.no/nb-NO/2021/apenpaskekirk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irken.no/koron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ssursbanken.n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8F588CAD7BEEE448AF435D115683DC6" ma:contentTypeVersion="5" ma:contentTypeDescription="Opprett et nytt dokument." ma:contentTypeScope="" ma:versionID="64847ba16d202c93b5c92fe1d1b3868a">
  <xsd:schema xmlns:xsd="http://www.w3.org/2001/XMLSchema" xmlns:xs="http://www.w3.org/2001/XMLSchema" xmlns:p="http://schemas.microsoft.com/office/2006/metadata/properties" xmlns:ns3="095e7b64-9f2e-4ea7-90e8-5a2d582a6ad4" xmlns:ns4="1b988368-b35e-4e3b-b096-41f50a421265" targetNamespace="http://schemas.microsoft.com/office/2006/metadata/properties" ma:root="true" ma:fieldsID="1239f3eddccedb8a440359bc6a7e889c" ns3:_="" ns4:_="">
    <xsd:import namespace="095e7b64-9f2e-4ea7-90e8-5a2d582a6ad4"/>
    <xsd:import namespace="1b988368-b35e-4e3b-b096-41f50a4212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e7b64-9f2e-4ea7-90e8-5a2d582a6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988368-b35e-4e3b-b096-41f50a42126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E016CD-0D8B-4090-AE15-FA6FC7B58C55}">
  <ds:schemaRefs>
    <ds:schemaRef ds:uri="http://schemas.microsoft.com/sharepoint/v3/contenttype/forms"/>
  </ds:schemaRefs>
</ds:datastoreItem>
</file>

<file path=customXml/itemProps2.xml><?xml version="1.0" encoding="utf-8"?>
<ds:datastoreItem xmlns:ds="http://schemas.openxmlformats.org/officeDocument/2006/customXml" ds:itemID="{4E3E8943-CBBE-4848-8842-B103D64C90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01935A-4A63-42DA-BCE3-60FEB4089D4A}">
  <ds:schemaRefs>
    <ds:schemaRef ds:uri="http://schemas.openxmlformats.org/officeDocument/2006/bibliography"/>
  </ds:schemaRefs>
</ds:datastoreItem>
</file>

<file path=customXml/itemProps4.xml><?xml version="1.0" encoding="utf-8"?>
<ds:datastoreItem xmlns:ds="http://schemas.openxmlformats.org/officeDocument/2006/customXml" ds:itemID="{D7A26FB6-E21B-4D64-8AF5-FA1CBAEA0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e7b64-9f2e-4ea7-90e8-5a2d582a6ad4"/>
    <ds:schemaRef ds:uri="1b988368-b35e-4e3b-b096-41f50a421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1295</Words>
  <Characters>6865</Characters>
  <Application>Microsoft Office Word</Application>
  <DocSecurity>0</DocSecurity>
  <Lines>57</Lines>
  <Paragraphs>16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 Kiil Saga</dc:creator>
  <cp:keywords/>
  <dc:description/>
  <cp:lastModifiedBy>Anders Emil Kaldhol</cp:lastModifiedBy>
  <cp:revision>2</cp:revision>
  <dcterms:created xsi:type="dcterms:W3CDTF">2021-03-03T08:20:00Z</dcterms:created>
  <dcterms:modified xsi:type="dcterms:W3CDTF">2021-03-03T08:20:00Z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0x01010098F588CAD7BEEE448AF435D115683DC6</vt:lpwstr>
  </property>
</Properties>
</file>